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3F67D" w14:textId="77777777" w:rsidR="002A2E2D" w:rsidRDefault="002A2E2D"/>
    <w:p w14:paraId="0A04A1AF" w14:textId="4D774D0E" w:rsidR="008D66A4" w:rsidRDefault="00C101F8">
      <w:r>
        <w:rPr>
          <w:noProof/>
        </w:rPr>
        <w:drawing>
          <wp:inline distT="0" distB="0" distL="0" distR="0" wp14:anchorId="17EB837A" wp14:editId="411FB018">
            <wp:extent cx="2772347" cy="1231265"/>
            <wp:effectExtent l="0" t="0" r="9525" b="6985"/>
            <wp:docPr id="1" name="officeArt object" descr="WCALogo6.JPG"/>
            <wp:cNvGraphicFramePr/>
            <a:graphic xmlns:a="http://schemas.openxmlformats.org/drawingml/2006/main">
              <a:graphicData uri="http://schemas.openxmlformats.org/drawingml/2006/picture">
                <pic:pic xmlns:pic="http://schemas.openxmlformats.org/drawingml/2006/picture">
                  <pic:nvPicPr>
                    <pic:cNvPr id="1073741825" name="WCALogo6.JPG" descr="WCALogo6.JPG"/>
                    <pic:cNvPicPr>
                      <a:picLocks noChangeAspect="1"/>
                    </pic:cNvPicPr>
                  </pic:nvPicPr>
                  <pic:blipFill>
                    <a:blip r:embed="rId5">
                      <a:biLevel thresh="50000"/>
                    </a:blip>
                    <a:stretch>
                      <a:fillRect/>
                    </a:stretch>
                  </pic:blipFill>
                  <pic:spPr>
                    <a:xfrm>
                      <a:off x="0" y="0"/>
                      <a:ext cx="2772347" cy="1231265"/>
                    </a:xfrm>
                    <a:prstGeom prst="rect">
                      <a:avLst/>
                    </a:prstGeom>
                    <a:ln w="12700" cap="flat">
                      <a:noFill/>
                      <a:miter lim="400000"/>
                    </a:ln>
                    <a:effectLst/>
                  </pic:spPr>
                </pic:pic>
              </a:graphicData>
            </a:graphic>
          </wp:inline>
        </w:drawing>
      </w:r>
    </w:p>
    <w:p w14:paraId="7FDB9AA2" w14:textId="199E9ECD" w:rsidR="00C101F8" w:rsidRPr="00AA12D5" w:rsidRDefault="00C101F8" w:rsidP="00C101F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sz w:val="24"/>
          <w:szCs w:val="24"/>
        </w:rPr>
      </w:pPr>
      <w:r w:rsidRPr="00AA12D5">
        <w:rPr>
          <w:rFonts w:ascii="Arial" w:hAnsi="Arial" w:cs="Arial"/>
          <w:b/>
          <w:sz w:val="24"/>
          <w:szCs w:val="24"/>
        </w:rPr>
        <w:t xml:space="preserve">Monthly Meeting – 7 pm, </w:t>
      </w:r>
      <w:r w:rsidR="00736F3E">
        <w:rPr>
          <w:rFonts w:ascii="Arial" w:hAnsi="Arial" w:cs="Arial"/>
          <w:b/>
          <w:sz w:val="24"/>
          <w:szCs w:val="24"/>
        </w:rPr>
        <w:t>November 18</w:t>
      </w:r>
      <w:r w:rsidRPr="00AA12D5">
        <w:rPr>
          <w:rFonts w:ascii="Arial" w:hAnsi="Arial" w:cs="Arial"/>
          <w:b/>
          <w:sz w:val="24"/>
          <w:szCs w:val="24"/>
        </w:rPr>
        <w:t>, 2020</w:t>
      </w:r>
    </w:p>
    <w:p w14:paraId="7E3CDC47" w14:textId="3C18C9EB" w:rsidR="00C101F8" w:rsidRPr="00AA12D5" w:rsidRDefault="00C101F8" w:rsidP="00C101F8">
      <w:pPr>
        <w:jc w:val="center"/>
        <w:rPr>
          <w:rFonts w:ascii="Arial" w:hAnsi="Arial" w:cs="Arial"/>
          <w:b/>
          <w:sz w:val="24"/>
          <w:szCs w:val="24"/>
        </w:rPr>
      </w:pPr>
      <w:r w:rsidRPr="00AA12D5">
        <w:rPr>
          <w:rFonts w:ascii="Arial" w:hAnsi="Arial" w:cs="Arial"/>
          <w:b/>
          <w:sz w:val="24"/>
          <w:szCs w:val="24"/>
        </w:rPr>
        <w:t>MINUTES</w:t>
      </w:r>
    </w:p>
    <w:p w14:paraId="1E070953" w14:textId="1C10AEC4" w:rsidR="00C101F8" w:rsidRPr="00AA12D5" w:rsidRDefault="00C101F8" w:rsidP="00C101F8">
      <w:pPr>
        <w:rPr>
          <w:rFonts w:ascii="Arial" w:hAnsi="Arial" w:cs="Arial"/>
          <w:bCs/>
          <w:sz w:val="24"/>
          <w:szCs w:val="24"/>
        </w:rPr>
      </w:pPr>
      <w:r w:rsidRPr="00AA12D5">
        <w:rPr>
          <w:rFonts w:ascii="Arial" w:hAnsi="Arial" w:cs="Arial"/>
          <w:bCs/>
          <w:sz w:val="24"/>
          <w:szCs w:val="24"/>
        </w:rPr>
        <w:t>Meeting held via ZOOM.  Minutes taken by Larry</w:t>
      </w:r>
    </w:p>
    <w:p w14:paraId="6AF9F0A5" w14:textId="6AC32616" w:rsidR="002C47E8" w:rsidRDefault="00C101F8" w:rsidP="002C47E8">
      <w:pPr>
        <w:rPr>
          <w:rFonts w:ascii="Arial" w:hAnsi="Arial" w:cs="Arial"/>
          <w:bCs/>
          <w:sz w:val="24"/>
          <w:szCs w:val="24"/>
        </w:rPr>
      </w:pPr>
      <w:r w:rsidRPr="00AA12D5">
        <w:rPr>
          <w:rFonts w:ascii="Arial" w:hAnsi="Arial" w:cs="Arial"/>
          <w:bCs/>
          <w:sz w:val="24"/>
          <w:szCs w:val="24"/>
        </w:rPr>
        <w:t xml:space="preserve">Present: Ian, Stephen, </w:t>
      </w:r>
      <w:r w:rsidR="002C47E8">
        <w:rPr>
          <w:rFonts w:ascii="Arial" w:hAnsi="Arial" w:cs="Arial"/>
          <w:bCs/>
          <w:sz w:val="24"/>
          <w:szCs w:val="24"/>
        </w:rPr>
        <w:t xml:space="preserve">Erica, </w:t>
      </w:r>
      <w:r w:rsidRPr="00AA12D5">
        <w:rPr>
          <w:rFonts w:ascii="Arial" w:hAnsi="Arial" w:cs="Arial"/>
          <w:bCs/>
          <w:sz w:val="24"/>
          <w:szCs w:val="24"/>
        </w:rPr>
        <w:t xml:space="preserve">Celeste, Rob, David, </w:t>
      </w:r>
      <w:r w:rsidR="00736F3E">
        <w:rPr>
          <w:rFonts w:ascii="Arial" w:hAnsi="Arial" w:cs="Arial"/>
          <w:bCs/>
          <w:sz w:val="24"/>
          <w:szCs w:val="24"/>
        </w:rPr>
        <w:t xml:space="preserve">Jessica, </w:t>
      </w:r>
      <w:r w:rsidRPr="00AA12D5">
        <w:rPr>
          <w:rFonts w:ascii="Arial" w:hAnsi="Arial" w:cs="Arial"/>
          <w:bCs/>
          <w:sz w:val="24"/>
          <w:szCs w:val="24"/>
        </w:rPr>
        <w:t>Larry</w:t>
      </w:r>
    </w:p>
    <w:p w14:paraId="5B9908A9" w14:textId="4127940F" w:rsidR="00736F3E" w:rsidRDefault="00736F3E" w:rsidP="002C47E8">
      <w:pPr>
        <w:rPr>
          <w:rFonts w:ascii="Arial" w:hAnsi="Arial" w:cs="Arial"/>
          <w:bCs/>
          <w:sz w:val="24"/>
          <w:szCs w:val="24"/>
        </w:rPr>
      </w:pPr>
      <w:r>
        <w:rPr>
          <w:rFonts w:ascii="Arial" w:hAnsi="Arial" w:cs="Arial"/>
          <w:bCs/>
          <w:sz w:val="24"/>
          <w:szCs w:val="24"/>
        </w:rPr>
        <w:t>Absent: Don, Tom, Tanya</w:t>
      </w:r>
    </w:p>
    <w:p w14:paraId="3912798A" w14:textId="1290394C" w:rsidR="00736F3E" w:rsidRDefault="00736F3E" w:rsidP="002C47E8">
      <w:pPr>
        <w:rPr>
          <w:rFonts w:ascii="Arial" w:hAnsi="Arial" w:cs="Arial"/>
          <w:bCs/>
          <w:sz w:val="24"/>
          <w:szCs w:val="24"/>
        </w:rPr>
      </w:pPr>
      <w:r>
        <w:rPr>
          <w:rFonts w:ascii="Arial" w:hAnsi="Arial" w:cs="Arial"/>
          <w:bCs/>
          <w:sz w:val="24"/>
          <w:szCs w:val="24"/>
        </w:rPr>
        <w:t>Guests: Sue Milburn-Hopwood, Andrea Ward</w:t>
      </w:r>
    </w:p>
    <w:p w14:paraId="22D01903" w14:textId="6896F67C" w:rsidR="00C101F8" w:rsidRPr="00837662" w:rsidRDefault="00C101F8" w:rsidP="002C47E8">
      <w:pPr>
        <w:pStyle w:val="ListParagraph"/>
        <w:numPr>
          <w:ilvl w:val="0"/>
          <w:numId w:val="1"/>
        </w:numPr>
        <w:rPr>
          <w:bCs/>
          <w:sz w:val="24"/>
          <w:szCs w:val="24"/>
        </w:rPr>
      </w:pPr>
      <w:r w:rsidRPr="00837662">
        <w:rPr>
          <w:bCs/>
          <w:sz w:val="24"/>
          <w:szCs w:val="24"/>
        </w:rPr>
        <w:t xml:space="preserve"> Agenda </w:t>
      </w:r>
      <w:r w:rsidR="0030167B" w:rsidRPr="00837662">
        <w:rPr>
          <w:bCs/>
          <w:sz w:val="24"/>
          <w:szCs w:val="24"/>
        </w:rPr>
        <w:t xml:space="preserve">with additions was </w:t>
      </w:r>
      <w:r w:rsidRPr="00837662">
        <w:rPr>
          <w:bCs/>
          <w:sz w:val="24"/>
          <w:szCs w:val="24"/>
        </w:rPr>
        <w:t>approved</w:t>
      </w:r>
      <w:r w:rsidR="00736F3E" w:rsidRPr="00837662">
        <w:rPr>
          <w:bCs/>
          <w:sz w:val="24"/>
          <w:szCs w:val="24"/>
        </w:rPr>
        <w:t>.</w:t>
      </w:r>
    </w:p>
    <w:p w14:paraId="0F1D6F2A" w14:textId="4F117265" w:rsidR="00C101F8" w:rsidRPr="00837662" w:rsidRDefault="00736F3E" w:rsidP="00C101F8">
      <w:pPr>
        <w:pStyle w:val="ListParagraph"/>
        <w:numPr>
          <w:ilvl w:val="0"/>
          <w:numId w:val="1"/>
        </w:numPr>
        <w:rPr>
          <w:bCs/>
          <w:sz w:val="24"/>
          <w:szCs w:val="24"/>
        </w:rPr>
      </w:pPr>
      <w:r w:rsidRPr="00837662">
        <w:rPr>
          <w:bCs/>
          <w:sz w:val="24"/>
          <w:szCs w:val="24"/>
        </w:rPr>
        <w:t>October</w:t>
      </w:r>
      <w:r w:rsidR="00C101F8" w:rsidRPr="00837662">
        <w:rPr>
          <w:bCs/>
          <w:sz w:val="24"/>
          <w:szCs w:val="24"/>
        </w:rPr>
        <w:t xml:space="preserve"> Minutes </w:t>
      </w:r>
      <w:r w:rsidRPr="00837662">
        <w:rPr>
          <w:bCs/>
          <w:sz w:val="24"/>
          <w:szCs w:val="24"/>
        </w:rPr>
        <w:t>deferr</w:t>
      </w:r>
      <w:r w:rsidR="00C101F8" w:rsidRPr="00837662">
        <w:rPr>
          <w:bCs/>
          <w:sz w:val="24"/>
          <w:szCs w:val="24"/>
        </w:rPr>
        <w:t>ed</w:t>
      </w:r>
      <w:r w:rsidRPr="00837662">
        <w:rPr>
          <w:bCs/>
          <w:sz w:val="24"/>
          <w:szCs w:val="24"/>
        </w:rPr>
        <w:t>.</w:t>
      </w:r>
    </w:p>
    <w:p w14:paraId="70E356AB" w14:textId="3A3FEF47" w:rsidR="00C101F8" w:rsidRPr="00837662" w:rsidRDefault="00C101F8" w:rsidP="00837662">
      <w:pPr>
        <w:pStyle w:val="ListParagraph"/>
        <w:numPr>
          <w:ilvl w:val="0"/>
          <w:numId w:val="1"/>
        </w:numPr>
        <w:rPr>
          <w:bCs/>
          <w:sz w:val="24"/>
          <w:szCs w:val="24"/>
        </w:rPr>
      </w:pPr>
      <w:r w:rsidRPr="00837662">
        <w:rPr>
          <w:bCs/>
          <w:sz w:val="24"/>
          <w:szCs w:val="24"/>
        </w:rPr>
        <w:t xml:space="preserve">President’s Report </w:t>
      </w:r>
      <w:r w:rsidR="002C47E8" w:rsidRPr="00837662">
        <w:rPr>
          <w:bCs/>
          <w:sz w:val="24"/>
          <w:szCs w:val="24"/>
        </w:rPr>
        <w:t>–</w:t>
      </w:r>
      <w:r w:rsidRPr="00837662">
        <w:rPr>
          <w:bCs/>
          <w:sz w:val="24"/>
          <w:szCs w:val="24"/>
        </w:rPr>
        <w:t xml:space="preserve"> </w:t>
      </w:r>
      <w:r w:rsidR="002C47E8" w:rsidRPr="00837662">
        <w:rPr>
          <w:bCs/>
          <w:sz w:val="24"/>
          <w:szCs w:val="24"/>
        </w:rPr>
        <w:t xml:space="preserve">Ian discussed </w:t>
      </w:r>
      <w:r w:rsidR="00736F3E" w:rsidRPr="00837662">
        <w:rPr>
          <w:bCs/>
          <w:sz w:val="24"/>
          <w:szCs w:val="24"/>
        </w:rPr>
        <w:t>the following</w:t>
      </w:r>
      <w:r w:rsidR="002C47E8" w:rsidRPr="00837662">
        <w:rPr>
          <w:bCs/>
          <w:sz w:val="24"/>
          <w:szCs w:val="24"/>
        </w:rPr>
        <w:t xml:space="preserve"> </w:t>
      </w:r>
      <w:r w:rsidR="00837662">
        <w:rPr>
          <w:bCs/>
          <w:sz w:val="24"/>
          <w:szCs w:val="24"/>
        </w:rPr>
        <w:t>matter</w:t>
      </w:r>
      <w:r w:rsidR="002C47E8" w:rsidRPr="00837662">
        <w:rPr>
          <w:bCs/>
          <w:sz w:val="24"/>
          <w:szCs w:val="24"/>
        </w:rPr>
        <w:t xml:space="preserve">s: </w:t>
      </w:r>
      <w:r w:rsidR="00736F3E" w:rsidRPr="00837662">
        <w:rPr>
          <w:bCs/>
          <w:sz w:val="24"/>
          <w:szCs w:val="24"/>
        </w:rPr>
        <w:t>Increased parking planned for Byron, Nov. 12 Ward Council meeting</w:t>
      </w:r>
      <w:r w:rsidR="00973478" w:rsidRPr="00837662">
        <w:rPr>
          <w:bCs/>
          <w:sz w:val="24"/>
          <w:szCs w:val="24"/>
        </w:rPr>
        <w:t xml:space="preserve">, </w:t>
      </w:r>
      <w:r w:rsidR="00837662" w:rsidRPr="00837662">
        <w:rPr>
          <w:bCs/>
          <w:sz w:val="24"/>
          <w:szCs w:val="24"/>
        </w:rPr>
        <w:t xml:space="preserve">community policing, </w:t>
      </w:r>
      <w:r w:rsidR="00973478" w:rsidRPr="00837662">
        <w:rPr>
          <w:bCs/>
          <w:sz w:val="24"/>
          <w:szCs w:val="24"/>
        </w:rPr>
        <w:t>Britannia Winter Trail, proposed Bayshore high-rises, Stage 2 construction, community art for LRT Stations, tree replacement plans</w:t>
      </w:r>
      <w:r w:rsidR="00F46715" w:rsidRPr="00837662">
        <w:rPr>
          <w:bCs/>
          <w:sz w:val="24"/>
          <w:szCs w:val="24"/>
        </w:rPr>
        <w:t>.</w:t>
      </w:r>
      <w:r w:rsidR="00973478" w:rsidRPr="00837662">
        <w:rPr>
          <w:bCs/>
          <w:sz w:val="24"/>
          <w:szCs w:val="24"/>
        </w:rPr>
        <w:t xml:space="preserve">  He is considering seeking community input with regard to the </w:t>
      </w:r>
      <w:r w:rsidR="004B5958" w:rsidRPr="00837662">
        <w:rPr>
          <w:bCs/>
          <w:sz w:val="24"/>
          <w:szCs w:val="24"/>
        </w:rPr>
        <w:t xml:space="preserve">proposed </w:t>
      </w:r>
      <w:r w:rsidR="00973478" w:rsidRPr="00837662">
        <w:rPr>
          <w:bCs/>
          <w:sz w:val="24"/>
          <w:szCs w:val="24"/>
        </w:rPr>
        <w:t xml:space="preserve">parking </w:t>
      </w:r>
      <w:r w:rsidR="004B5958" w:rsidRPr="00837662">
        <w:rPr>
          <w:bCs/>
          <w:sz w:val="24"/>
          <w:szCs w:val="24"/>
        </w:rPr>
        <w:t>plans for</w:t>
      </w:r>
      <w:r w:rsidR="00973478" w:rsidRPr="00837662">
        <w:rPr>
          <w:bCs/>
          <w:sz w:val="24"/>
          <w:szCs w:val="24"/>
        </w:rPr>
        <w:t xml:space="preserve"> Byron.  The</w:t>
      </w:r>
      <w:r w:rsidR="00837662">
        <w:rPr>
          <w:bCs/>
          <w:sz w:val="24"/>
          <w:szCs w:val="24"/>
        </w:rPr>
        <w:t xml:space="preserve"> proposed</w:t>
      </w:r>
      <w:r w:rsidR="00973478" w:rsidRPr="00837662">
        <w:rPr>
          <w:bCs/>
          <w:sz w:val="24"/>
          <w:szCs w:val="24"/>
        </w:rPr>
        <w:t xml:space="preserve"> </w:t>
      </w:r>
      <w:r w:rsidR="00837662">
        <w:rPr>
          <w:bCs/>
          <w:sz w:val="24"/>
          <w:szCs w:val="24"/>
        </w:rPr>
        <w:t xml:space="preserve">10-plus </w:t>
      </w:r>
      <w:r w:rsidR="00973478" w:rsidRPr="00837662">
        <w:rPr>
          <w:bCs/>
          <w:sz w:val="24"/>
          <w:szCs w:val="24"/>
        </w:rPr>
        <w:t xml:space="preserve">parking </w:t>
      </w:r>
      <w:r w:rsidR="00837662">
        <w:rPr>
          <w:bCs/>
          <w:sz w:val="24"/>
          <w:szCs w:val="24"/>
        </w:rPr>
        <w:t>spaces</w:t>
      </w:r>
      <w:r w:rsidR="00973478" w:rsidRPr="00837662">
        <w:rPr>
          <w:bCs/>
          <w:sz w:val="24"/>
          <w:szCs w:val="24"/>
        </w:rPr>
        <w:t xml:space="preserve"> </w:t>
      </w:r>
      <w:r w:rsidR="00E95F78">
        <w:rPr>
          <w:bCs/>
          <w:sz w:val="24"/>
          <w:szCs w:val="24"/>
        </w:rPr>
        <w:t>seems</w:t>
      </w:r>
      <w:r w:rsidR="00837662">
        <w:rPr>
          <w:bCs/>
          <w:sz w:val="24"/>
          <w:szCs w:val="24"/>
        </w:rPr>
        <w:t xml:space="preserve"> excessive for</w:t>
      </w:r>
      <w:r w:rsidR="00163925">
        <w:rPr>
          <w:bCs/>
          <w:sz w:val="24"/>
          <w:szCs w:val="24"/>
        </w:rPr>
        <w:t xml:space="preserve"> the</w:t>
      </w:r>
      <w:r w:rsidR="00837662" w:rsidRPr="00837662">
        <w:rPr>
          <w:bCs/>
          <w:sz w:val="24"/>
          <w:szCs w:val="24"/>
        </w:rPr>
        <w:t xml:space="preserve"> pick-up and drop-off needs </w:t>
      </w:r>
      <w:r w:rsidR="00163925">
        <w:rPr>
          <w:bCs/>
          <w:sz w:val="24"/>
          <w:szCs w:val="24"/>
        </w:rPr>
        <w:t xml:space="preserve">of Woodpark residents at New Orchard Station </w:t>
      </w:r>
      <w:r w:rsidR="00837662" w:rsidRPr="00837662">
        <w:rPr>
          <w:bCs/>
          <w:sz w:val="24"/>
          <w:szCs w:val="24"/>
        </w:rPr>
        <w:t>and</w:t>
      </w:r>
      <w:r w:rsidR="00163925">
        <w:rPr>
          <w:bCs/>
          <w:sz w:val="24"/>
          <w:szCs w:val="24"/>
        </w:rPr>
        <w:t xml:space="preserve"> this </w:t>
      </w:r>
      <w:r w:rsidR="00E95F78">
        <w:rPr>
          <w:bCs/>
          <w:sz w:val="24"/>
          <w:szCs w:val="24"/>
        </w:rPr>
        <w:t>could</w:t>
      </w:r>
      <w:r w:rsidR="00837662" w:rsidRPr="00837662">
        <w:rPr>
          <w:bCs/>
          <w:sz w:val="24"/>
          <w:szCs w:val="24"/>
        </w:rPr>
        <w:t xml:space="preserve"> </w:t>
      </w:r>
      <w:r w:rsidR="00973478" w:rsidRPr="00837662">
        <w:rPr>
          <w:bCs/>
          <w:sz w:val="24"/>
          <w:szCs w:val="24"/>
        </w:rPr>
        <w:t>attract</w:t>
      </w:r>
      <w:r w:rsidR="00837662" w:rsidRPr="00837662">
        <w:rPr>
          <w:bCs/>
          <w:sz w:val="24"/>
          <w:szCs w:val="24"/>
        </w:rPr>
        <w:t xml:space="preserve"> </w:t>
      </w:r>
      <w:r w:rsidR="004B5958" w:rsidRPr="00837662">
        <w:rPr>
          <w:bCs/>
          <w:sz w:val="24"/>
          <w:szCs w:val="24"/>
        </w:rPr>
        <w:t>outside</w:t>
      </w:r>
      <w:r w:rsidR="00973478" w:rsidRPr="00837662">
        <w:rPr>
          <w:bCs/>
          <w:sz w:val="24"/>
          <w:szCs w:val="24"/>
        </w:rPr>
        <w:t xml:space="preserve"> and overflow traffic from Lincoln Fields Station.</w:t>
      </w:r>
      <w:r w:rsidR="007359A5">
        <w:rPr>
          <w:bCs/>
          <w:sz w:val="24"/>
          <w:szCs w:val="24"/>
        </w:rPr>
        <w:t xml:space="preserve">  Moreover, </w:t>
      </w:r>
      <w:r w:rsidR="00E95F78">
        <w:rPr>
          <w:bCs/>
          <w:sz w:val="24"/>
          <w:szCs w:val="24"/>
        </w:rPr>
        <w:t>such</w:t>
      </w:r>
      <w:r w:rsidR="007359A5">
        <w:rPr>
          <w:bCs/>
          <w:sz w:val="24"/>
          <w:szCs w:val="24"/>
        </w:rPr>
        <w:t xml:space="preserve"> </w:t>
      </w:r>
      <w:r w:rsidR="00E95F78">
        <w:rPr>
          <w:bCs/>
          <w:sz w:val="24"/>
          <w:szCs w:val="24"/>
        </w:rPr>
        <w:t xml:space="preserve">parking </w:t>
      </w:r>
      <w:r w:rsidR="007359A5">
        <w:rPr>
          <w:bCs/>
          <w:sz w:val="24"/>
          <w:szCs w:val="24"/>
        </w:rPr>
        <w:t>represents a significant loss of green space.</w:t>
      </w:r>
    </w:p>
    <w:p w14:paraId="212F7828" w14:textId="4934EEDC" w:rsidR="00C101F8" w:rsidRPr="00837662" w:rsidRDefault="00F46715" w:rsidP="00C101F8">
      <w:pPr>
        <w:pStyle w:val="ListParagraph"/>
        <w:numPr>
          <w:ilvl w:val="0"/>
          <w:numId w:val="1"/>
        </w:numPr>
        <w:rPr>
          <w:bCs/>
          <w:sz w:val="24"/>
          <w:szCs w:val="24"/>
        </w:rPr>
      </w:pPr>
      <w:r w:rsidRPr="00837662">
        <w:rPr>
          <w:bCs/>
          <w:sz w:val="24"/>
          <w:szCs w:val="24"/>
        </w:rPr>
        <w:t xml:space="preserve">Treasurer’s Report </w:t>
      </w:r>
      <w:r w:rsidR="00973478" w:rsidRPr="00837662">
        <w:rPr>
          <w:bCs/>
          <w:sz w:val="24"/>
          <w:szCs w:val="24"/>
        </w:rPr>
        <w:t>deferred</w:t>
      </w:r>
      <w:r w:rsidR="0034443B" w:rsidRPr="00837662">
        <w:rPr>
          <w:bCs/>
          <w:sz w:val="24"/>
          <w:szCs w:val="24"/>
        </w:rPr>
        <w:t>.</w:t>
      </w:r>
    </w:p>
    <w:p w14:paraId="4D4DC332" w14:textId="3BA309F8" w:rsidR="0034443B" w:rsidRPr="00837662" w:rsidRDefault="0034443B" w:rsidP="00C101F8">
      <w:pPr>
        <w:pStyle w:val="ListParagraph"/>
        <w:numPr>
          <w:ilvl w:val="0"/>
          <w:numId w:val="1"/>
        </w:numPr>
        <w:rPr>
          <w:bCs/>
          <w:sz w:val="24"/>
          <w:szCs w:val="24"/>
        </w:rPr>
      </w:pPr>
      <w:r w:rsidRPr="00837662">
        <w:rPr>
          <w:bCs/>
          <w:sz w:val="24"/>
          <w:szCs w:val="24"/>
        </w:rPr>
        <w:t xml:space="preserve">Report on Workshop – Ian submitted an action report </w:t>
      </w:r>
      <w:r w:rsidR="0041694A">
        <w:rPr>
          <w:bCs/>
          <w:sz w:val="24"/>
          <w:szCs w:val="24"/>
        </w:rPr>
        <w:t xml:space="preserve">(copy attached) </w:t>
      </w:r>
      <w:r w:rsidRPr="00837662">
        <w:rPr>
          <w:bCs/>
          <w:sz w:val="24"/>
          <w:szCs w:val="24"/>
        </w:rPr>
        <w:t>on the Community and Board workshops which the Board requested to be posted on the WCA web site.   Erica, Jessica and Stephen undertook to move forward with reorganizing the Board’s committee structure.</w:t>
      </w:r>
    </w:p>
    <w:p w14:paraId="620DC6DD" w14:textId="1710A7ED" w:rsidR="0039329C" w:rsidRPr="00837662" w:rsidRDefault="0034443B" w:rsidP="00C101F8">
      <w:pPr>
        <w:pStyle w:val="ListParagraph"/>
        <w:numPr>
          <w:ilvl w:val="0"/>
          <w:numId w:val="1"/>
        </w:numPr>
        <w:rPr>
          <w:bCs/>
          <w:sz w:val="24"/>
          <w:szCs w:val="24"/>
        </w:rPr>
      </w:pPr>
      <w:r w:rsidRPr="00837662">
        <w:rPr>
          <w:bCs/>
          <w:sz w:val="24"/>
          <w:szCs w:val="24"/>
        </w:rPr>
        <w:t>Sue</w:t>
      </w:r>
      <w:r w:rsidR="004B5958" w:rsidRPr="00837662">
        <w:rPr>
          <w:bCs/>
          <w:sz w:val="24"/>
          <w:szCs w:val="24"/>
        </w:rPr>
        <w:t>, Andrea</w:t>
      </w:r>
      <w:r w:rsidRPr="00837662">
        <w:rPr>
          <w:bCs/>
          <w:sz w:val="24"/>
          <w:szCs w:val="24"/>
        </w:rPr>
        <w:t xml:space="preserve"> and David presented plans for a </w:t>
      </w:r>
      <w:r w:rsidR="001B0BA7">
        <w:rPr>
          <w:bCs/>
          <w:sz w:val="24"/>
          <w:szCs w:val="24"/>
        </w:rPr>
        <w:t>gift exchange in</w:t>
      </w:r>
      <w:r w:rsidRPr="00837662">
        <w:rPr>
          <w:bCs/>
          <w:sz w:val="24"/>
          <w:szCs w:val="24"/>
        </w:rPr>
        <w:t xml:space="preserve"> the community.  It was decided that Andrea and Sue would produce a newsletter to encourage participation.</w:t>
      </w:r>
      <w:r w:rsidR="004B5958" w:rsidRPr="00837662">
        <w:rPr>
          <w:bCs/>
          <w:sz w:val="24"/>
          <w:szCs w:val="24"/>
        </w:rPr>
        <w:t xml:space="preserve">  Larry would help organize </w:t>
      </w:r>
      <w:r w:rsidR="00494CAD" w:rsidRPr="00837662">
        <w:rPr>
          <w:bCs/>
          <w:sz w:val="24"/>
          <w:szCs w:val="24"/>
        </w:rPr>
        <w:t xml:space="preserve">its </w:t>
      </w:r>
      <w:r w:rsidR="004B5958" w:rsidRPr="00837662">
        <w:rPr>
          <w:bCs/>
          <w:sz w:val="24"/>
          <w:szCs w:val="24"/>
        </w:rPr>
        <w:t>distribution.</w:t>
      </w:r>
    </w:p>
    <w:p w14:paraId="187CB6D3" w14:textId="7B023F20" w:rsidR="004552DD" w:rsidRPr="00837662" w:rsidRDefault="00494CAD" w:rsidP="00C101F8">
      <w:pPr>
        <w:pStyle w:val="ListParagraph"/>
        <w:numPr>
          <w:ilvl w:val="0"/>
          <w:numId w:val="1"/>
        </w:numPr>
        <w:rPr>
          <w:bCs/>
          <w:sz w:val="24"/>
          <w:szCs w:val="24"/>
        </w:rPr>
      </w:pPr>
      <w:r w:rsidRPr="00837662">
        <w:rPr>
          <w:bCs/>
          <w:sz w:val="24"/>
          <w:szCs w:val="24"/>
        </w:rPr>
        <w:t>David provided an update on the Pet Photo contest.  Prizes have been donated.</w:t>
      </w:r>
    </w:p>
    <w:p w14:paraId="583D36FD" w14:textId="77777777" w:rsidR="00494CAD" w:rsidRPr="00837662" w:rsidRDefault="00494CAD" w:rsidP="00AA12D5">
      <w:pPr>
        <w:pStyle w:val="ListParagraph"/>
        <w:numPr>
          <w:ilvl w:val="0"/>
          <w:numId w:val="1"/>
        </w:numPr>
        <w:rPr>
          <w:bCs/>
          <w:sz w:val="24"/>
          <w:szCs w:val="24"/>
        </w:rPr>
      </w:pPr>
      <w:r w:rsidRPr="00837662">
        <w:rPr>
          <w:bCs/>
          <w:sz w:val="24"/>
          <w:szCs w:val="24"/>
        </w:rPr>
        <w:t>David provided a debrief on the Park Cleanup, Pumpkin Sale and Pumpkin Carving and Yard Decoration Contest.  The park cleanup filled 64 leaf bags while the pumpkin sale was a successful fundraiser.</w:t>
      </w:r>
    </w:p>
    <w:p w14:paraId="0866F88E" w14:textId="77777777" w:rsidR="00494CAD" w:rsidRPr="00837662" w:rsidRDefault="00494CAD" w:rsidP="00AA12D5">
      <w:pPr>
        <w:pStyle w:val="ListParagraph"/>
        <w:numPr>
          <w:ilvl w:val="0"/>
          <w:numId w:val="1"/>
        </w:numPr>
        <w:rPr>
          <w:bCs/>
          <w:sz w:val="24"/>
          <w:szCs w:val="24"/>
        </w:rPr>
      </w:pPr>
      <w:r w:rsidRPr="00837662">
        <w:rPr>
          <w:bCs/>
          <w:sz w:val="24"/>
          <w:szCs w:val="24"/>
        </w:rPr>
        <w:t>In Tanya’s absence, the discussion of future meeting space was deferred.</w:t>
      </w:r>
    </w:p>
    <w:p w14:paraId="7D0DE7BC" w14:textId="3E208E49" w:rsidR="007B3736" w:rsidRPr="00837662" w:rsidRDefault="00494CAD" w:rsidP="00AA12D5">
      <w:pPr>
        <w:pStyle w:val="ListParagraph"/>
        <w:numPr>
          <w:ilvl w:val="0"/>
          <w:numId w:val="1"/>
        </w:numPr>
        <w:rPr>
          <w:bCs/>
          <w:sz w:val="24"/>
          <w:szCs w:val="24"/>
        </w:rPr>
      </w:pPr>
      <w:r w:rsidRPr="00837662">
        <w:rPr>
          <w:bCs/>
          <w:sz w:val="24"/>
          <w:szCs w:val="24"/>
        </w:rPr>
        <w:lastRenderedPageBreak/>
        <w:t>Larry discussed the possibility of a potential dog park/run</w:t>
      </w:r>
      <w:r w:rsidR="007B3736" w:rsidRPr="00837662">
        <w:rPr>
          <w:bCs/>
          <w:sz w:val="24"/>
          <w:szCs w:val="24"/>
        </w:rPr>
        <w:t>/off-leash area</w:t>
      </w:r>
      <w:r w:rsidRPr="00837662">
        <w:rPr>
          <w:bCs/>
          <w:sz w:val="24"/>
          <w:szCs w:val="24"/>
        </w:rPr>
        <w:t xml:space="preserve"> </w:t>
      </w:r>
      <w:r w:rsidR="00037FEE">
        <w:rPr>
          <w:bCs/>
          <w:sz w:val="24"/>
          <w:szCs w:val="24"/>
        </w:rPr>
        <w:t xml:space="preserve">on the contaminated lots </w:t>
      </w:r>
      <w:r w:rsidRPr="00837662">
        <w:rPr>
          <w:bCs/>
          <w:sz w:val="24"/>
          <w:szCs w:val="24"/>
        </w:rPr>
        <w:t xml:space="preserve">at the </w:t>
      </w:r>
      <w:r w:rsidR="00CE372E">
        <w:rPr>
          <w:bCs/>
          <w:sz w:val="24"/>
          <w:szCs w:val="24"/>
        </w:rPr>
        <w:t>s</w:t>
      </w:r>
      <w:r w:rsidRPr="00837662">
        <w:rPr>
          <w:bCs/>
          <w:sz w:val="24"/>
          <w:szCs w:val="24"/>
        </w:rPr>
        <w:t xml:space="preserve">outhwest corner of Richmond and Edgeworth.  </w:t>
      </w:r>
      <w:r w:rsidR="00CE372E">
        <w:rPr>
          <w:bCs/>
          <w:sz w:val="24"/>
          <w:szCs w:val="24"/>
        </w:rPr>
        <w:t xml:space="preserve">He advised that he is consulting with the Councillor and will discuss the proposal with adjacent neighbours.  </w:t>
      </w:r>
      <w:r w:rsidRPr="00837662">
        <w:rPr>
          <w:bCs/>
          <w:sz w:val="24"/>
          <w:szCs w:val="24"/>
        </w:rPr>
        <w:t xml:space="preserve">Andrea undertook to assist </w:t>
      </w:r>
      <w:r w:rsidR="007B3736" w:rsidRPr="00837662">
        <w:rPr>
          <w:bCs/>
          <w:sz w:val="24"/>
          <w:szCs w:val="24"/>
        </w:rPr>
        <w:t xml:space="preserve">him </w:t>
      </w:r>
      <w:r w:rsidRPr="00837662">
        <w:rPr>
          <w:bCs/>
          <w:sz w:val="24"/>
          <w:szCs w:val="24"/>
        </w:rPr>
        <w:t>with</w:t>
      </w:r>
      <w:r w:rsidR="007B3736" w:rsidRPr="00837662">
        <w:rPr>
          <w:bCs/>
          <w:sz w:val="24"/>
          <w:szCs w:val="24"/>
        </w:rPr>
        <w:t xml:space="preserve"> advice.</w:t>
      </w:r>
    </w:p>
    <w:p w14:paraId="0C15689B" w14:textId="7C42B557" w:rsidR="004552DD" w:rsidRPr="00837662" w:rsidRDefault="008357A0" w:rsidP="00AA12D5">
      <w:pPr>
        <w:pStyle w:val="ListParagraph"/>
        <w:numPr>
          <w:ilvl w:val="0"/>
          <w:numId w:val="1"/>
        </w:numPr>
        <w:rPr>
          <w:bCs/>
          <w:sz w:val="24"/>
          <w:szCs w:val="24"/>
        </w:rPr>
      </w:pPr>
      <w:r>
        <w:t>With regard to Walsh Ave. traffic concerns, Rob spoke with Councillor Kavanagh’s office and confirmed that the City will proceed with the “bulb-out and delineator” option as a traffic calming measure.</w:t>
      </w:r>
    </w:p>
    <w:p w14:paraId="46DA6716" w14:textId="210F0C9F" w:rsidR="007B3736" w:rsidRPr="00837662" w:rsidRDefault="007B3736" w:rsidP="00AA12D5">
      <w:pPr>
        <w:pStyle w:val="ListParagraph"/>
        <w:numPr>
          <w:ilvl w:val="0"/>
          <w:numId w:val="1"/>
        </w:numPr>
        <w:rPr>
          <w:bCs/>
          <w:sz w:val="24"/>
          <w:szCs w:val="24"/>
        </w:rPr>
      </w:pPr>
      <w:r w:rsidRPr="00837662">
        <w:rPr>
          <w:bCs/>
          <w:sz w:val="24"/>
          <w:szCs w:val="24"/>
        </w:rPr>
        <w:t xml:space="preserve">Celeste reported that there </w:t>
      </w:r>
      <w:r w:rsidR="00490EB5" w:rsidRPr="00837662">
        <w:rPr>
          <w:bCs/>
          <w:sz w:val="24"/>
          <w:szCs w:val="24"/>
        </w:rPr>
        <w:t>is</w:t>
      </w:r>
      <w:r w:rsidRPr="00837662">
        <w:rPr>
          <w:bCs/>
          <w:sz w:val="24"/>
          <w:szCs w:val="24"/>
        </w:rPr>
        <w:t xml:space="preserve"> no news with respect to the 2175 Carling Colonnade </w:t>
      </w:r>
      <w:proofErr w:type="spellStart"/>
      <w:r w:rsidRPr="00837662">
        <w:rPr>
          <w:bCs/>
          <w:sz w:val="24"/>
          <w:szCs w:val="24"/>
        </w:rPr>
        <w:t>BridgePort</w:t>
      </w:r>
      <w:proofErr w:type="spellEnd"/>
      <w:r w:rsidRPr="00837662">
        <w:rPr>
          <w:bCs/>
          <w:sz w:val="24"/>
          <w:szCs w:val="24"/>
        </w:rPr>
        <w:t xml:space="preserve"> development and community parkette.</w:t>
      </w:r>
    </w:p>
    <w:p w14:paraId="730652FB" w14:textId="77777777" w:rsidR="007B3736" w:rsidRPr="00837662" w:rsidRDefault="007B3736" w:rsidP="007B3736">
      <w:pPr>
        <w:rPr>
          <w:bCs/>
          <w:sz w:val="24"/>
          <w:szCs w:val="24"/>
        </w:rPr>
      </w:pPr>
    </w:p>
    <w:p w14:paraId="00392337" w14:textId="2C9BE50C" w:rsidR="00C101F8" w:rsidRDefault="007B3736" w:rsidP="007B3736">
      <w:pPr>
        <w:rPr>
          <w:bCs/>
          <w:sz w:val="24"/>
          <w:szCs w:val="24"/>
        </w:rPr>
      </w:pPr>
      <w:r w:rsidRPr="00837662">
        <w:rPr>
          <w:bCs/>
          <w:sz w:val="24"/>
          <w:szCs w:val="24"/>
        </w:rPr>
        <w:t>There being no further business, the meeting adjourned.  The next meeting is scheduled for December 9 via Zoom.</w:t>
      </w:r>
    </w:p>
    <w:p w14:paraId="73AEB9D3" w14:textId="111BC3E6" w:rsidR="000B0A43" w:rsidRDefault="000B0A43" w:rsidP="007B3736">
      <w:pPr>
        <w:rPr>
          <w:bCs/>
          <w:sz w:val="24"/>
          <w:szCs w:val="24"/>
        </w:rPr>
      </w:pPr>
    </w:p>
    <w:p w14:paraId="713705ED" w14:textId="12A5E08E" w:rsidR="000B0A43" w:rsidRDefault="000B0A43" w:rsidP="007B3736">
      <w:pPr>
        <w:rPr>
          <w:bCs/>
          <w:sz w:val="24"/>
          <w:szCs w:val="24"/>
        </w:rPr>
      </w:pPr>
      <w:r>
        <w:rPr>
          <w:bCs/>
          <w:sz w:val="24"/>
          <w:szCs w:val="24"/>
        </w:rPr>
        <w:t>ATTACHMENT:  Ian’s Workshop Report</w:t>
      </w:r>
    </w:p>
    <w:p w14:paraId="00A45A18" w14:textId="3C20E82B" w:rsidR="000B0A43" w:rsidRDefault="000B0A43" w:rsidP="007B3736">
      <w:pPr>
        <w:rPr>
          <w:bCs/>
          <w:sz w:val="24"/>
          <w:szCs w:val="24"/>
        </w:rPr>
      </w:pPr>
    </w:p>
    <w:p w14:paraId="55777BDC" w14:textId="63D77BBD" w:rsidR="000B0A43" w:rsidRDefault="000B0A43" w:rsidP="007B3736">
      <w:pPr>
        <w:rPr>
          <w:bCs/>
          <w:sz w:val="24"/>
          <w:szCs w:val="24"/>
        </w:rPr>
      </w:pPr>
    </w:p>
    <w:p w14:paraId="5CB2F32D" w14:textId="5827E64E" w:rsidR="000B0A43" w:rsidRDefault="000B0A43" w:rsidP="007B3736">
      <w:pPr>
        <w:rPr>
          <w:bCs/>
          <w:sz w:val="24"/>
          <w:szCs w:val="24"/>
        </w:rPr>
      </w:pPr>
    </w:p>
    <w:p w14:paraId="0DBB19D4" w14:textId="5DDA852C" w:rsidR="000B0A43" w:rsidRDefault="000B0A43" w:rsidP="007B3736">
      <w:pPr>
        <w:rPr>
          <w:bCs/>
          <w:sz w:val="24"/>
          <w:szCs w:val="24"/>
        </w:rPr>
      </w:pPr>
    </w:p>
    <w:p w14:paraId="2333DACD" w14:textId="175DC0F1" w:rsidR="000B0A43" w:rsidRDefault="000B0A43" w:rsidP="007B3736">
      <w:pPr>
        <w:rPr>
          <w:bCs/>
          <w:sz w:val="24"/>
          <w:szCs w:val="24"/>
        </w:rPr>
      </w:pPr>
    </w:p>
    <w:p w14:paraId="02BFA88F" w14:textId="0DB2229C" w:rsidR="000B0A43" w:rsidRDefault="000B0A43" w:rsidP="007B3736">
      <w:pPr>
        <w:rPr>
          <w:bCs/>
          <w:sz w:val="24"/>
          <w:szCs w:val="24"/>
        </w:rPr>
      </w:pPr>
    </w:p>
    <w:p w14:paraId="05E6780B" w14:textId="7597FF68" w:rsidR="000B0A43" w:rsidRDefault="000B0A43" w:rsidP="007B3736">
      <w:pPr>
        <w:rPr>
          <w:bCs/>
          <w:sz w:val="24"/>
          <w:szCs w:val="24"/>
        </w:rPr>
      </w:pPr>
    </w:p>
    <w:p w14:paraId="632E2893" w14:textId="7CD7698A" w:rsidR="000B0A43" w:rsidRDefault="000B0A43" w:rsidP="007B3736">
      <w:pPr>
        <w:rPr>
          <w:bCs/>
          <w:sz w:val="24"/>
          <w:szCs w:val="24"/>
        </w:rPr>
      </w:pPr>
    </w:p>
    <w:p w14:paraId="6EF8C0AD" w14:textId="58049C44" w:rsidR="000B0A43" w:rsidRDefault="000B0A43" w:rsidP="007B3736">
      <w:pPr>
        <w:rPr>
          <w:bCs/>
          <w:sz w:val="24"/>
          <w:szCs w:val="24"/>
        </w:rPr>
      </w:pPr>
    </w:p>
    <w:p w14:paraId="43EBBA70" w14:textId="455C3D71" w:rsidR="000B0A43" w:rsidRDefault="000B0A43" w:rsidP="007B3736">
      <w:pPr>
        <w:rPr>
          <w:bCs/>
          <w:sz w:val="24"/>
          <w:szCs w:val="24"/>
        </w:rPr>
      </w:pPr>
    </w:p>
    <w:p w14:paraId="7EAE0152" w14:textId="7475AEDB" w:rsidR="000B0A43" w:rsidRDefault="000B0A43" w:rsidP="007B3736">
      <w:pPr>
        <w:rPr>
          <w:bCs/>
          <w:sz w:val="24"/>
          <w:szCs w:val="24"/>
        </w:rPr>
      </w:pPr>
    </w:p>
    <w:p w14:paraId="61C2025D" w14:textId="6AE19EE5" w:rsidR="000B0A43" w:rsidRDefault="000B0A43" w:rsidP="007B3736">
      <w:pPr>
        <w:rPr>
          <w:bCs/>
          <w:sz w:val="24"/>
          <w:szCs w:val="24"/>
        </w:rPr>
      </w:pPr>
    </w:p>
    <w:p w14:paraId="6C99B3B8" w14:textId="5F9095D9" w:rsidR="000B0A43" w:rsidRDefault="000B0A43" w:rsidP="007B3736">
      <w:pPr>
        <w:rPr>
          <w:bCs/>
          <w:sz w:val="24"/>
          <w:szCs w:val="24"/>
        </w:rPr>
      </w:pPr>
    </w:p>
    <w:p w14:paraId="48D19759" w14:textId="2BA8124A" w:rsidR="000B0A43" w:rsidRDefault="000B0A43" w:rsidP="007B3736">
      <w:pPr>
        <w:rPr>
          <w:bCs/>
          <w:sz w:val="24"/>
          <w:szCs w:val="24"/>
        </w:rPr>
      </w:pPr>
    </w:p>
    <w:p w14:paraId="69D27C5E" w14:textId="4AFA1A09" w:rsidR="000B0A43" w:rsidRDefault="000B0A43" w:rsidP="007B3736">
      <w:pPr>
        <w:rPr>
          <w:bCs/>
          <w:sz w:val="24"/>
          <w:szCs w:val="24"/>
        </w:rPr>
      </w:pPr>
    </w:p>
    <w:p w14:paraId="238C8B5D" w14:textId="61CB3C30" w:rsidR="000B0A43" w:rsidRDefault="000B0A43" w:rsidP="007B3736">
      <w:pPr>
        <w:rPr>
          <w:bCs/>
          <w:sz w:val="24"/>
          <w:szCs w:val="24"/>
        </w:rPr>
      </w:pPr>
    </w:p>
    <w:p w14:paraId="7C2E3DD1" w14:textId="77777777" w:rsidR="000B0A43" w:rsidRDefault="000B0A43" w:rsidP="000B0A43">
      <w:r>
        <w:rPr>
          <w:noProof/>
        </w:rPr>
        <w:lastRenderedPageBreak/>
        <mc:AlternateContent>
          <mc:Choice Requires="wps">
            <w:drawing>
              <wp:anchor distT="0" distB="0" distL="114300" distR="114300" simplePos="0" relativeHeight="251661312" behindDoc="1" locked="0" layoutInCell="1" allowOverlap="1" wp14:anchorId="3E796F83" wp14:editId="53B7D492">
                <wp:simplePos x="0" y="0"/>
                <wp:positionH relativeFrom="column">
                  <wp:posOffset>-501650</wp:posOffset>
                </wp:positionH>
                <wp:positionV relativeFrom="paragraph">
                  <wp:posOffset>-180975</wp:posOffset>
                </wp:positionV>
                <wp:extent cx="3528695" cy="23717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2371725"/>
                        </a:xfrm>
                        <a:prstGeom prst="rect">
                          <a:avLst/>
                        </a:prstGeom>
                        <a:noFill/>
                        <a:ln w="6350">
                          <a:noFill/>
                        </a:ln>
                      </wps:spPr>
                      <wps:txbx>
                        <w:txbxContent>
                          <w:p w14:paraId="06B7A181" w14:textId="77777777" w:rsidR="000B0A43" w:rsidRDefault="000B0A43" w:rsidP="000B0A43">
                            <w:pPr>
                              <w:pStyle w:val="Title"/>
                              <w:spacing w:after="0"/>
                              <w:rPr>
                                <w:sz w:val="56"/>
                                <w:szCs w:val="56"/>
                                <w:lang w:val="en-GB"/>
                              </w:rPr>
                            </w:pPr>
                            <w:r>
                              <w:rPr>
                                <w:sz w:val="56"/>
                                <w:szCs w:val="56"/>
                                <w:lang w:val="en-GB"/>
                              </w:rPr>
                              <w:t xml:space="preserve">Woodpark Grows Forward: </w:t>
                            </w:r>
                          </w:p>
                          <w:p w14:paraId="4DBB8051" w14:textId="77777777" w:rsidR="000B0A43" w:rsidRPr="00E744FA" w:rsidRDefault="000B0A43" w:rsidP="000B0A43">
                            <w:pPr>
                              <w:pStyle w:val="Title"/>
                              <w:spacing w:after="0"/>
                              <w:rPr>
                                <w:sz w:val="52"/>
                                <w:lang w:val="en-GB"/>
                              </w:rPr>
                            </w:pPr>
                            <w:r w:rsidRPr="003770AD">
                              <w:rPr>
                                <w:i/>
                                <w:iCs/>
                                <w:sz w:val="48"/>
                                <w:szCs w:val="48"/>
                                <w:lang w:val="en-GB"/>
                              </w:rPr>
                              <w:t xml:space="preserve">Woodpark Community Association Board </w:t>
                            </w:r>
                            <w:r>
                              <w:rPr>
                                <w:i/>
                                <w:iCs/>
                                <w:sz w:val="48"/>
                                <w:szCs w:val="48"/>
                                <w:lang w:val="en-GB"/>
                              </w:rPr>
                              <w:t>action plan</w:t>
                            </w:r>
                            <w:r w:rsidRPr="003770AD">
                              <w:rPr>
                                <w:i/>
                                <w:iCs/>
                                <w:sz w:val="48"/>
                                <w:szCs w:val="4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796F83" id="_x0000_t202" coordsize="21600,21600" o:spt="202" path="m,l,21600r21600,l21600,xe">
                <v:stroke joinstyle="miter"/>
                <v:path gradientshapeok="t" o:connecttype="rect"/>
              </v:shapetype>
              <v:shape id="Text Box 8" o:spid="_x0000_s1026" type="#_x0000_t202" style="position:absolute;margin-left:-39.5pt;margin-top:-14.25pt;width:277.85pt;height:186.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" filled="f" stroked="f" strokeweight=".5pt">
                <v:textbox>
                  <w:txbxContent>
                    <w:p w14:paraId="06B7A181" w14:textId="77777777" w:rsidR="000B0A43" w:rsidRDefault="000B0A43" w:rsidP="000B0A43">
                      <w:pPr>
                        <w:pStyle w:val="Title"/>
                        <w:spacing w:after="0"/>
                        <w:rPr>
                          <w:sz w:val="56"/>
                          <w:szCs w:val="56"/>
                          <w:lang w:val="en-GB"/>
                        </w:rPr>
                      </w:pPr>
                      <w:r>
                        <w:rPr>
                          <w:sz w:val="56"/>
                          <w:szCs w:val="56"/>
                          <w:lang w:val="en-GB"/>
                        </w:rPr>
                        <w:t xml:space="preserve">Woodpark Grows Forward: </w:t>
                      </w:r>
                    </w:p>
                    <w:p w14:paraId="4DBB8051" w14:textId="77777777" w:rsidR="000B0A43" w:rsidRPr="00E744FA" w:rsidRDefault="000B0A43" w:rsidP="000B0A43">
                      <w:pPr>
                        <w:pStyle w:val="Title"/>
                        <w:spacing w:after="0"/>
                        <w:rPr>
                          <w:sz w:val="52"/>
                          <w:lang w:val="en-GB"/>
                        </w:rPr>
                      </w:pPr>
                      <w:r w:rsidRPr="003770AD">
                        <w:rPr>
                          <w:i/>
                          <w:iCs/>
                          <w:sz w:val="48"/>
                          <w:szCs w:val="48"/>
                          <w:lang w:val="en-GB"/>
                        </w:rPr>
                        <w:t xml:space="preserve">Woodpark Community Association Board </w:t>
                      </w:r>
                      <w:r>
                        <w:rPr>
                          <w:i/>
                          <w:iCs/>
                          <w:sz w:val="48"/>
                          <w:szCs w:val="48"/>
                          <w:lang w:val="en-GB"/>
                        </w:rPr>
                        <w:t>action plan</w:t>
                      </w:r>
                      <w:r w:rsidRPr="003770AD">
                        <w:rPr>
                          <w:i/>
                          <w:iCs/>
                          <w:sz w:val="48"/>
                          <w:szCs w:val="48"/>
                          <w:lang w:val="en-GB"/>
                        </w:rPr>
                        <w:t xml:space="preserve"> </w:t>
                      </w:r>
                    </w:p>
                  </w:txbxContent>
                </v:textbox>
              </v:shape>
            </w:pict>
          </mc:Fallback>
        </mc:AlternateContent>
      </w:r>
      <w:r>
        <w:rPr>
          <w:noProof/>
        </w:rPr>
        <w:drawing>
          <wp:anchor distT="0" distB="0" distL="114300" distR="114300" simplePos="0" relativeHeight="251667456" behindDoc="1" locked="0" layoutInCell="1" allowOverlap="1" wp14:anchorId="4E62D907" wp14:editId="412CC247">
            <wp:simplePos x="0" y="0"/>
            <wp:positionH relativeFrom="column">
              <wp:posOffset>-3362325</wp:posOffset>
            </wp:positionH>
            <wp:positionV relativeFrom="paragraph">
              <wp:posOffset>-66675</wp:posOffset>
            </wp:positionV>
            <wp:extent cx="2777490" cy="37033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7490" cy="370332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0B0A43" w14:paraId="3CE8BA20" w14:textId="77777777" w:rsidTr="00995662">
        <w:trPr>
          <w:trHeight w:val="1894"/>
        </w:trPr>
        <w:tc>
          <w:tcPr>
            <w:tcW w:w="5580" w:type="dxa"/>
            <w:tcBorders>
              <w:top w:val="nil"/>
              <w:left w:val="nil"/>
              <w:bottom w:val="nil"/>
              <w:right w:val="nil"/>
            </w:tcBorders>
          </w:tcPr>
          <w:p w14:paraId="150680FA" w14:textId="77777777" w:rsidR="000B0A43" w:rsidRDefault="000B0A43" w:rsidP="00995662"/>
          <w:p w14:paraId="358EA8A6" w14:textId="77777777" w:rsidR="000B0A43" w:rsidRDefault="000B0A43" w:rsidP="00995662"/>
        </w:tc>
      </w:tr>
      <w:tr w:rsidR="000B0A43" w14:paraId="46D5C624" w14:textId="77777777" w:rsidTr="00995662">
        <w:trPr>
          <w:trHeight w:val="7636"/>
        </w:trPr>
        <w:tc>
          <w:tcPr>
            <w:tcW w:w="5580" w:type="dxa"/>
            <w:tcBorders>
              <w:top w:val="nil"/>
              <w:left w:val="nil"/>
              <w:bottom w:val="nil"/>
              <w:right w:val="nil"/>
            </w:tcBorders>
          </w:tcPr>
          <w:p w14:paraId="473944F3" w14:textId="77777777" w:rsidR="000B0A43" w:rsidRDefault="000B0A43" w:rsidP="00995662">
            <w:pPr>
              <w:rPr>
                <w:noProof/>
              </w:rPr>
            </w:pPr>
          </w:p>
          <w:p w14:paraId="7B170A9F" w14:textId="77777777" w:rsidR="000B0A43" w:rsidRDefault="000B0A43" w:rsidP="00995662">
            <w:pPr>
              <w:rPr>
                <w:noProof/>
              </w:rPr>
            </w:pPr>
          </w:p>
          <w:p w14:paraId="3DFF68A1" w14:textId="77777777" w:rsidR="000B0A43" w:rsidRDefault="000B0A43" w:rsidP="00995662">
            <w:pPr>
              <w:rPr>
                <w:noProof/>
              </w:rPr>
            </w:pPr>
          </w:p>
          <w:p w14:paraId="0A5DAD80" w14:textId="77777777" w:rsidR="000B0A43" w:rsidRDefault="000B0A43" w:rsidP="00995662">
            <w:pPr>
              <w:rPr>
                <w:noProof/>
              </w:rPr>
            </w:pPr>
            <w:r>
              <w:rPr>
                <w:noProof/>
              </w:rPr>
              <mc:AlternateContent>
                <mc:Choice Requires="wps">
                  <w:drawing>
                    <wp:anchor distT="0" distB="0" distL="114300" distR="114300" simplePos="0" relativeHeight="251660288" behindDoc="1" locked="0" layoutInCell="1" allowOverlap="1" wp14:anchorId="6D25E45F" wp14:editId="61B714C2">
                      <wp:simplePos x="0" y="0"/>
                      <wp:positionH relativeFrom="column">
                        <wp:posOffset>1905</wp:posOffset>
                      </wp:positionH>
                      <wp:positionV relativeFrom="paragraph">
                        <wp:posOffset>194945</wp:posOffset>
                      </wp:positionV>
                      <wp:extent cx="1390918" cy="0"/>
                      <wp:effectExtent l="0" t="19050" r="19050" b="19050"/>
                      <wp:wrapNone/>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F7B22" id="Straight Connector 5" o:spid="_x0000_s1026" alt="text divider"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5pt,15.35pt" to="109.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" strokecolor="#44546a [3215]" strokeweight="3pt">
                      <v:stroke joinstyle="miter"/>
                    </v:line>
                  </w:pict>
                </mc:Fallback>
              </mc:AlternateContent>
            </w:r>
          </w:p>
        </w:tc>
      </w:tr>
      <w:tr w:rsidR="000B0A43" w14:paraId="554B4F74" w14:textId="77777777" w:rsidTr="00995662">
        <w:trPr>
          <w:trHeight w:val="2171"/>
        </w:trPr>
        <w:tc>
          <w:tcPr>
            <w:tcW w:w="5580" w:type="dxa"/>
            <w:tcBorders>
              <w:top w:val="nil"/>
              <w:left w:val="nil"/>
              <w:bottom w:val="nil"/>
              <w:right w:val="nil"/>
            </w:tcBorders>
          </w:tcPr>
          <w:sdt>
            <w:sdtPr>
              <w:id w:val="1080870105"/>
              <w:placeholder>
                <w:docPart w:val="989FF98E2B4B45FDBD33466474FD944B"/>
              </w:placeholder>
            </w:sdtPr>
            <w:sdtContent>
              <w:p w14:paraId="121F273A" w14:textId="77777777" w:rsidR="000B0A43" w:rsidRDefault="000B0A43" w:rsidP="00995662">
                <w:r w:rsidRPr="00522E2A">
                  <w:rPr>
                    <w:bCs/>
                  </w:rPr>
                  <w:t>DRAFT 1:</w:t>
                </w:r>
                <w:r>
                  <w:rPr>
                    <w:bCs/>
                  </w:rPr>
                  <w:t xml:space="preserve"> NOVEMBER 3, 2020</w:t>
                </w:r>
              </w:p>
            </w:sdtContent>
          </w:sdt>
          <w:p w14:paraId="50308EDF" w14:textId="77777777" w:rsidR="000B0A43" w:rsidRDefault="000B0A43" w:rsidP="00995662">
            <w:pPr>
              <w:rPr>
                <w:noProof/>
                <w:sz w:val="10"/>
                <w:szCs w:val="10"/>
              </w:rPr>
            </w:pPr>
            <w:r w:rsidRPr="00D86945">
              <w:rPr>
                <w:noProof/>
                <w:sz w:val="10"/>
                <w:szCs w:val="10"/>
              </w:rPr>
              <mc:AlternateContent>
                <mc:Choice Requires="wps">
                  <w:drawing>
                    <wp:inline distT="0" distB="0" distL="0" distR="0" wp14:anchorId="47A4473E" wp14:editId="044DFD87">
                      <wp:extent cx="2130725" cy="0"/>
                      <wp:effectExtent l="0" t="12700" r="28575" b="25400"/>
                      <wp:docPr id="6" name="Straight Connector 6" descr="text divider"/>
                      <wp:cNvGraphicFramePr/>
                      <a:graphic xmlns:a="http://schemas.openxmlformats.org/drawingml/2006/main">
                        <a:graphicData uri="http://schemas.microsoft.com/office/word/2010/wordprocessingShape">
                          <wps:wsp>
                            <wps:cNvCnPr/>
                            <wps:spPr>
                              <a:xfrm>
                                <a:off x="0" y="0"/>
                                <a:ext cx="213072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8A5B91"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6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" strokecolor="#44546a [3215]" strokeweight="3pt">
                      <v:stroke joinstyle="miter"/>
                      <w10:anchorlock/>
                    </v:line>
                  </w:pict>
                </mc:Fallback>
              </mc:AlternateContent>
            </w:r>
          </w:p>
          <w:p w14:paraId="71E5E0B1" w14:textId="77777777" w:rsidR="000B0A43" w:rsidRDefault="000B0A43" w:rsidP="00995662">
            <w:pPr>
              <w:rPr>
                <w:noProof/>
                <w:sz w:val="10"/>
                <w:szCs w:val="10"/>
              </w:rPr>
            </w:pPr>
          </w:p>
          <w:p w14:paraId="1AE9E4C8" w14:textId="77777777" w:rsidR="000B0A43" w:rsidRDefault="000B0A43" w:rsidP="00995662">
            <w:pPr>
              <w:rPr>
                <w:noProof/>
                <w:sz w:val="10"/>
                <w:szCs w:val="10"/>
              </w:rPr>
            </w:pPr>
          </w:p>
          <w:p w14:paraId="19FA9783" w14:textId="77777777" w:rsidR="000B0A43" w:rsidRDefault="000B0A43" w:rsidP="00995662"/>
          <w:p w14:paraId="3D9341AD" w14:textId="77777777" w:rsidR="000B0A43" w:rsidRPr="00D86945" w:rsidRDefault="000B0A43" w:rsidP="00995662">
            <w:pPr>
              <w:rPr>
                <w:noProof/>
                <w:sz w:val="10"/>
                <w:szCs w:val="10"/>
              </w:rPr>
            </w:pPr>
          </w:p>
        </w:tc>
      </w:tr>
    </w:tbl>
    <w:p w14:paraId="45340B87" w14:textId="77777777" w:rsidR="000B0A43" w:rsidRDefault="000B0A43" w:rsidP="000B0A43">
      <w:pPr>
        <w:spacing w:after="200"/>
      </w:pPr>
      <w:r>
        <w:rPr>
          <w:noProof/>
        </w:rPr>
        <mc:AlternateContent>
          <mc:Choice Requires="wps">
            <w:drawing>
              <wp:anchor distT="0" distB="0" distL="114300" distR="114300" simplePos="0" relativeHeight="251659264" behindDoc="1" locked="0" layoutInCell="1" allowOverlap="1" wp14:anchorId="3F03DC04" wp14:editId="121C533B">
                <wp:simplePos x="0" y="0"/>
                <wp:positionH relativeFrom="column">
                  <wp:posOffset>-741045</wp:posOffset>
                </wp:positionH>
                <wp:positionV relativeFrom="page">
                  <wp:posOffset>6686550</wp:posOffset>
                </wp:positionV>
                <wp:extent cx="7772400" cy="3362325"/>
                <wp:effectExtent l="0" t="0" r="0" b="9525"/>
                <wp:wrapNone/>
                <wp:docPr id="2" name="Rectangle 2" descr="colored rectangle"/>
                <wp:cNvGraphicFramePr/>
                <a:graphic xmlns:a="http://schemas.openxmlformats.org/drawingml/2006/main">
                  <a:graphicData uri="http://schemas.microsoft.com/office/word/2010/wordprocessingShape">
                    <wps:wsp>
                      <wps:cNvSpPr/>
                      <wps:spPr>
                        <a:xfrm>
                          <a:off x="0" y="0"/>
                          <a:ext cx="7772400" cy="336232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BAD5" id="Rectangle 2" o:spid="_x0000_s1026" alt="colored rectangle" style="position:absolute;margin-left:-58.35pt;margin-top:526.5pt;width:612pt;height:26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" fillcolor="#a5a5a5 [3206]" stroked="f" strokeweight="1pt">
                <w10:wrap anchory="page"/>
              </v:rect>
            </w:pict>
          </mc:Fallback>
        </mc:AlternateContent>
      </w:r>
      <w:r>
        <w:br w:type="page"/>
      </w:r>
    </w:p>
    <w:tbl>
      <w:tblPr>
        <w:tblW w:w="9999" w:type="dxa"/>
        <w:tblInd w:w="40" w:type="dxa"/>
        <w:tblCellMar>
          <w:left w:w="0" w:type="dxa"/>
          <w:right w:w="0" w:type="dxa"/>
        </w:tblCellMar>
        <w:tblLook w:val="0000" w:firstRow="0" w:lastRow="0" w:firstColumn="0" w:lastColumn="0" w:noHBand="0" w:noVBand="0"/>
      </w:tblPr>
      <w:tblGrid>
        <w:gridCol w:w="9999"/>
      </w:tblGrid>
      <w:tr w:rsidR="000B0A43" w14:paraId="172964EB" w14:textId="77777777" w:rsidTr="00995662">
        <w:trPr>
          <w:trHeight w:val="3546"/>
        </w:trPr>
        <w:tc>
          <w:tcPr>
            <w:tcW w:w="9999" w:type="dxa"/>
            <w:vAlign w:val="center"/>
          </w:tcPr>
          <w:p w14:paraId="78AB1394" w14:textId="77777777" w:rsidR="000B0A43" w:rsidRDefault="000B0A43" w:rsidP="00995662">
            <w:pPr>
              <w:pStyle w:val="Heading1"/>
            </w:pPr>
            <w:r>
              <w:lastRenderedPageBreak/>
              <w:t>Introduction</w:t>
            </w:r>
          </w:p>
          <w:p w14:paraId="561B174A" w14:textId="77777777" w:rsidR="000B0A43" w:rsidRDefault="000B0A43" w:rsidP="00995662">
            <w:pPr>
              <w:pStyle w:val="Heading2"/>
            </w:pPr>
            <w:sdt>
              <w:sdtPr>
                <w:id w:val="1660650702"/>
                <w:placeholder>
                  <w:docPart w:val="B74335FE59AC4AB48D16FF9BE04B53CC"/>
                </w:placeholder>
              </w:sdtPr>
              <w:sdtContent>
                <w:r>
                  <w:t>Context for discussion and overview of process</w:t>
                </w:r>
              </w:sdtContent>
            </w:sdt>
          </w:p>
          <w:p w14:paraId="68595BE7" w14:textId="77777777" w:rsidR="000B0A43" w:rsidRDefault="000B0A43" w:rsidP="00995662">
            <w:pPr>
              <w:pStyle w:val="Content"/>
            </w:pPr>
            <w:r>
              <w:t>The Woodpark Community Association Board launched a participatory process in August 2020 designed to learn about, connect with and hear from community members about their concerns, hopes, ideas and suggestions for the community. The Board had set a goal to improve community engagement, community building and communication so it could better serve and be of service to the community overall.</w:t>
            </w:r>
          </w:p>
          <w:p w14:paraId="4727ADF2" w14:textId="77777777" w:rsidR="000B0A43" w:rsidRDefault="000B0A43" w:rsidP="00995662">
            <w:pPr>
              <w:pStyle w:val="Content"/>
            </w:pPr>
          </w:p>
          <w:p w14:paraId="5848EE83" w14:textId="77777777" w:rsidR="000B0A43" w:rsidRDefault="000B0A43" w:rsidP="00995662">
            <w:pPr>
              <w:pStyle w:val="Content"/>
            </w:pPr>
            <w:r w:rsidRPr="000C5FB7">
              <w:rPr>
                <w:bCs/>
              </w:rPr>
              <w:t>A virtual workshop was held with community members</w:t>
            </w:r>
            <w:r>
              <w:rPr>
                <w:b/>
                <w:bCs/>
              </w:rPr>
              <w:t xml:space="preserve"> </w:t>
            </w:r>
            <w:r>
              <w:t xml:space="preserve">on Thursday Sept 8 to review the issues facing the community and the future vision of the community. The group used a virtual post it </w:t>
            </w:r>
            <w:proofErr w:type="gramStart"/>
            <w:r>
              <w:t>note</w:t>
            </w:r>
            <w:proofErr w:type="gramEnd"/>
            <w:r>
              <w:t xml:space="preserve"> system to identify a number of opportunities and challenges and then moved into two breakout groups to focus on two priorities each. Both groups chose to discuss intensification and traffic.</w:t>
            </w:r>
          </w:p>
          <w:p w14:paraId="00F2EA04" w14:textId="77777777" w:rsidR="000B0A43" w:rsidRDefault="000B0A43" w:rsidP="00995662">
            <w:pPr>
              <w:pStyle w:val="Content"/>
            </w:pPr>
          </w:p>
          <w:p w14:paraId="02084771" w14:textId="77777777" w:rsidR="000B0A43" w:rsidRDefault="000B0A43" w:rsidP="00995662">
            <w:pPr>
              <w:pStyle w:val="Content"/>
            </w:pPr>
            <w:r>
              <w:t>The concern with intensification was driven by the loss of smaller traditional homes in the community and being replaced with new larger semi’s at ever increasing prices. Intensification around the perimeter of the community is seen as a challenge due to minimal public space with more people living in the community. Finding ways to increase access to public spaces and increase involvement with community are potential mechanisms to build a stronger community.</w:t>
            </w:r>
          </w:p>
          <w:p w14:paraId="12A95F12" w14:textId="77777777" w:rsidR="000B0A43" w:rsidRDefault="000B0A43" w:rsidP="00995662">
            <w:pPr>
              <w:pStyle w:val="Content"/>
            </w:pPr>
          </w:p>
          <w:p w14:paraId="06B0EA2D" w14:textId="77777777" w:rsidR="000B0A43" w:rsidRDefault="000B0A43" w:rsidP="00995662">
            <w:pPr>
              <w:pStyle w:val="Content"/>
              <w:rPr>
                <w:bCs/>
              </w:rPr>
            </w:pPr>
          </w:p>
          <w:p w14:paraId="4C14871E" w14:textId="77777777" w:rsidR="000B0A43" w:rsidRDefault="000B0A43" w:rsidP="00995662">
            <w:pPr>
              <w:pStyle w:val="Content"/>
              <w:rPr>
                <w:bCs/>
              </w:rPr>
            </w:pPr>
          </w:p>
          <w:p w14:paraId="4A906606" w14:textId="77777777" w:rsidR="000B0A43" w:rsidRDefault="000B0A43" w:rsidP="00995662">
            <w:pPr>
              <w:pStyle w:val="Content"/>
              <w:rPr>
                <w:bCs/>
              </w:rPr>
            </w:pPr>
            <w:r w:rsidRPr="000C5FB7">
              <w:rPr>
                <w:noProof/>
              </w:rPr>
              <w:lastRenderedPageBreak/>
              <mc:AlternateContent>
                <mc:Choice Requires="wps">
                  <w:drawing>
                    <wp:anchor distT="45720" distB="45720" distL="114300" distR="114300" simplePos="0" relativeHeight="251663360" behindDoc="0" locked="0" layoutInCell="1" allowOverlap="1" wp14:anchorId="63B1C6BD" wp14:editId="3622255D">
                      <wp:simplePos x="0" y="0"/>
                      <wp:positionH relativeFrom="column">
                        <wp:posOffset>-5715</wp:posOffset>
                      </wp:positionH>
                      <wp:positionV relativeFrom="paragraph">
                        <wp:posOffset>71755</wp:posOffset>
                      </wp:positionV>
                      <wp:extent cx="6269990" cy="246951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2469515"/>
                              </a:xfrm>
                              <a:prstGeom prst="rect">
                                <a:avLst/>
                              </a:prstGeom>
                              <a:solidFill>
                                <a:schemeClr val="bg1">
                                  <a:lumMod val="95000"/>
                                </a:schemeClr>
                              </a:solidFill>
                              <a:ln w="9525">
                                <a:noFill/>
                                <a:miter lim="800000"/>
                                <a:headEnd/>
                                <a:tailEnd/>
                              </a:ln>
                            </wps:spPr>
                            <wps:txbx>
                              <w:txbxContent>
                                <w:p w14:paraId="21FCC283" w14:textId="77777777" w:rsidR="000B0A43" w:rsidRDefault="000B0A43" w:rsidP="000B0A43">
                                  <w:pPr>
                                    <w:spacing w:after="60"/>
                                    <w:ind w:left="397" w:right="397"/>
                                    <w:rPr>
                                      <w:b/>
                                      <w:bCs/>
                                      <w:i/>
                                      <w:iCs/>
                                    </w:rPr>
                                  </w:pPr>
                                  <w:proofErr w:type="gramStart"/>
                                  <w:r>
                                    <w:rPr>
                                      <w:bCs/>
                                      <w:i/>
                                      <w:iCs/>
                                    </w:rPr>
                                    <w:t>“ It’s</w:t>
                                  </w:r>
                                  <w:proofErr w:type="gramEnd"/>
                                  <w:r>
                                    <w:rPr>
                                      <w:bCs/>
                                      <w:i/>
                                      <w:iCs/>
                                    </w:rPr>
                                    <w:t xml:space="preserve"> a quiet community, without much through traffic. It’s near the River and within walking distance to Mud Lake, and to the Woodroffe lookout at the River. All the services I need are with walking distance to my home.</w:t>
                                  </w:r>
                                </w:p>
                                <w:p w14:paraId="78BED0B6" w14:textId="77777777" w:rsidR="000B0A43" w:rsidRDefault="000B0A43" w:rsidP="000B0A43">
                                  <w:pPr>
                                    <w:spacing w:after="60"/>
                                    <w:ind w:left="397" w:right="397"/>
                                    <w:rPr>
                                      <w:b/>
                                      <w:bCs/>
                                      <w:i/>
                                      <w:iCs/>
                                    </w:rPr>
                                  </w:pPr>
                                  <w:r>
                                    <w:rPr>
                                      <w:bCs/>
                                      <w:i/>
                                      <w:iCs/>
                                    </w:rPr>
                                    <w:t>“Important to note that although traffic is a concern, my primary concern is not limiting the number of vehicles accessing the region, but rather ensuring that those vehicles can effectively navigate the area without excessive impediments (speedbumps, extra lights/ signs, lane reductions).</w:t>
                                  </w:r>
                                </w:p>
                                <w:p w14:paraId="4B59CE01" w14:textId="77777777" w:rsidR="000B0A43" w:rsidRDefault="000B0A43" w:rsidP="000B0A43">
                                  <w:pPr>
                                    <w:spacing w:after="60"/>
                                    <w:ind w:left="397" w:right="397"/>
                                    <w:rPr>
                                      <w:b/>
                                      <w:bCs/>
                                      <w:i/>
                                      <w:iCs/>
                                    </w:rPr>
                                  </w:pPr>
                                  <w:r>
                                    <w:rPr>
                                      <w:bCs/>
                                      <w:i/>
                                      <w:iCs/>
                                    </w:rPr>
                                    <w:t xml:space="preserve"> “…You need to do advocacy, but also communicate with and involve the </w:t>
                                  </w:r>
                                  <w:proofErr w:type="gramStart"/>
                                  <w:r>
                                    <w:rPr>
                                      <w:bCs/>
                                      <w:i/>
                                      <w:iCs/>
                                    </w:rPr>
                                    <w:t>rest  of</w:t>
                                  </w:r>
                                  <w:proofErr w:type="gramEnd"/>
                                  <w:r>
                                    <w:rPr>
                                      <w:bCs/>
                                      <w:i/>
                                      <w:iCs/>
                                    </w:rPr>
                                    <w:t xml:space="preserve"> us.”</w:t>
                                  </w:r>
                                </w:p>
                                <w:p w14:paraId="4F40C7D1" w14:textId="77777777" w:rsidR="000B0A43" w:rsidRPr="00B145CD" w:rsidRDefault="000B0A43" w:rsidP="000B0A43">
                                  <w:pPr>
                                    <w:spacing w:after="60"/>
                                    <w:ind w:left="397" w:right="397"/>
                                    <w:rPr>
                                      <w:b/>
                                      <w:bCs/>
                                      <w:i/>
                                      <w:iCs/>
                                    </w:rPr>
                                  </w:pPr>
                                  <w:r>
                                    <w:rPr>
                                      <w:bCs/>
                                      <w:i/>
                                      <w:iCs/>
                                    </w:rPr>
                                    <w:t>“Maintain the spirit, commitment and warmth you have now in your neighbourhood by bringing people into the association.”</w:t>
                                  </w:r>
                                </w:p>
                                <w:p w14:paraId="033E7366" w14:textId="77777777" w:rsidR="000B0A43" w:rsidRPr="00B145CD" w:rsidRDefault="000B0A43" w:rsidP="000B0A43">
                                  <w:pPr>
                                    <w:ind w:left="567" w:right="567"/>
                                    <w:rPr>
                                      <w:b/>
                                      <w:bCs/>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1C6BD" id="Text Box 2" o:spid="_x0000_s1027" type="#_x0000_t202" style="position:absolute;margin-left:-.45pt;margin-top:5.65pt;width:493.7pt;height:194.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" fillcolor="#f2f2f2 [3052]" stroked="f">
                      <v:textbox>
                        <w:txbxContent>
                          <w:p w14:paraId="21FCC283" w14:textId="77777777" w:rsidR="000B0A43" w:rsidRDefault="000B0A43" w:rsidP="000B0A43">
                            <w:pPr>
                              <w:spacing w:after="60"/>
                              <w:ind w:left="397" w:right="397"/>
                              <w:rPr>
                                <w:b/>
                                <w:bCs/>
                                <w:i/>
                                <w:iCs/>
                              </w:rPr>
                            </w:pPr>
                            <w:proofErr w:type="gramStart"/>
                            <w:r>
                              <w:rPr>
                                <w:bCs/>
                                <w:i/>
                                <w:iCs/>
                              </w:rPr>
                              <w:t>“ It’s</w:t>
                            </w:r>
                            <w:proofErr w:type="gramEnd"/>
                            <w:r>
                              <w:rPr>
                                <w:bCs/>
                                <w:i/>
                                <w:iCs/>
                              </w:rPr>
                              <w:t xml:space="preserve"> a quiet community, without much through traffic. It’s near the River and within walking distance to Mud Lake, and to the Woodroffe lookout at the River. All the services I need are with walking distance to my home.</w:t>
                            </w:r>
                          </w:p>
                          <w:p w14:paraId="78BED0B6" w14:textId="77777777" w:rsidR="000B0A43" w:rsidRDefault="000B0A43" w:rsidP="000B0A43">
                            <w:pPr>
                              <w:spacing w:after="60"/>
                              <w:ind w:left="397" w:right="397"/>
                              <w:rPr>
                                <w:b/>
                                <w:bCs/>
                                <w:i/>
                                <w:iCs/>
                              </w:rPr>
                            </w:pPr>
                            <w:r>
                              <w:rPr>
                                <w:bCs/>
                                <w:i/>
                                <w:iCs/>
                              </w:rPr>
                              <w:t>“Important to note that although traffic is a concern, my primary concern is not limiting the number of vehicles accessing the region, but rather ensuring that those vehicles can effectively navigate the area without excessive impediments (speedbumps, extra lights/ signs, lane reductions).</w:t>
                            </w:r>
                          </w:p>
                          <w:p w14:paraId="4B59CE01" w14:textId="77777777" w:rsidR="000B0A43" w:rsidRDefault="000B0A43" w:rsidP="000B0A43">
                            <w:pPr>
                              <w:spacing w:after="60"/>
                              <w:ind w:left="397" w:right="397"/>
                              <w:rPr>
                                <w:b/>
                                <w:bCs/>
                                <w:i/>
                                <w:iCs/>
                              </w:rPr>
                            </w:pPr>
                            <w:r>
                              <w:rPr>
                                <w:bCs/>
                                <w:i/>
                                <w:iCs/>
                              </w:rPr>
                              <w:t xml:space="preserve"> “…You need to do advocacy, but also communicate with and involve the </w:t>
                            </w:r>
                            <w:proofErr w:type="gramStart"/>
                            <w:r>
                              <w:rPr>
                                <w:bCs/>
                                <w:i/>
                                <w:iCs/>
                              </w:rPr>
                              <w:t>rest  of</w:t>
                            </w:r>
                            <w:proofErr w:type="gramEnd"/>
                            <w:r>
                              <w:rPr>
                                <w:bCs/>
                                <w:i/>
                                <w:iCs/>
                              </w:rPr>
                              <w:t xml:space="preserve"> us.”</w:t>
                            </w:r>
                          </w:p>
                          <w:p w14:paraId="4F40C7D1" w14:textId="77777777" w:rsidR="000B0A43" w:rsidRPr="00B145CD" w:rsidRDefault="000B0A43" w:rsidP="000B0A43">
                            <w:pPr>
                              <w:spacing w:after="60"/>
                              <w:ind w:left="397" w:right="397"/>
                              <w:rPr>
                                <w:b/>
                                <w:bCs/>
                                <w:i/>
                                <w:iCs/>
                              </w:rPr>
                            </w:pPr>
                            <w:r>
                              <w:rPr>
                                <w:bCs/>
                                <w:i/>
                                <w:iCs/>
                              </w:rPr>
                              <w:t>“Maintain the spirit, commitment and warmth you have now in your neighbourhood by bringing people into the association.”</w:t>
                            </w:r>
                          </w:p>
                          <w:p w14:paraId="033E7366" w14:textId="77777777" w:rsidR="000B0A43" w:rsidRPr="00B145CD" w:rsidRDefault="000B0A43" w:rsidP="000B0A43">
                            <w:pPr>
                              <w:ind w:left="567" w:right="567"/>
                              <w:rPr>
                                <w:b/>
                                <w:bCs/>
                                <w:i/>
                                <w:iCs/>
                              </w:rPr>
                            </w:pPr>
                          </w:p>
                        </w:txbxContent>
                      </v:textbox>
                      <w10:wrap type="square"/>
                    </v:shape>
                  </w:pict>
                </mc:Fallback>
              </mc:AlternateContent>
            </w:r>
            <w:r w:rsidRPr="000C5FB7">
              <w:rPr>
                <w:bCs/>
              </w:rPr>
              <w:t>A survey was conducted with community members in September covering a nearly 3</w:t>
            </w:r>
            <w:r>
              <w:rPr>
                <w:bCs/>
              </w:rPr>
              <w:t>-</w:t>
            </w:r>
            <w:r w:rsidRPr="000C5FB7">
              <w:rPr>
                <w:bCs/>
              </w:rPr>
              <w:t xml:space="preserve">week period prior to the </w:t>
            </w:r>
            <w:r>
              <w:rPr>
                <w:bCs/>
              </w:rPr>
              <w:t>Virtual Work</w:t>
            </w:r>
            <w:r w:rsidRPr="000C5FB7">
              <w:rPr>
                <w:bCs/>
              </w:rPr>
              <w:t>shop</w:t>
            </w:r>
            <w:r>
              <w:rPr>
                <w:bCs/>
              </w:rPr>
              <w:t xml:space="preserve">. Community members were invited to participate in the survey via </w:t>
            </w:r>
            <w:proofErr w:type="spellStart"/>
            <w:r>
              <w:rPr>
                <w:bCs/>
              </w:rPr>
              <w:t>FaceBook</w:t>
            </w:r>
            <w:proofErr w:type="spellEnd"/>
            <w:r>
              <w:rPr>
                <w:bCs/>
              </w:rPr>
              <w:t xml:space="preserve"> post, WCA email blast and by shared links by Board members. Forty-five unique responses were recorded. There were 37 questions, 19 (or half) of which asked for people to express interest in possible projects or ideas for the Woodpark Community Association. Below is ranking of those survey questions.</w:t>
            </w:r>
          </w:p>
          <w:p w14:paraId="20A6C75A" w14:textId="77777777" w:rsidR="000B0A43" w:rsidRDefault="000B0A43" w:rsidP="00995662"/>
          <w:tbl>
            <w:tblPr>
              <w:tblStyle w:val="TableGrid"/>
              <w:tblW w:w="0" w:type="auto"/>
              <w:tblLook w:val="04A0" w:firstRow="1" w:lastRow="0" w:firstColumn="1" w:lastColumn="0" w:noHBand="0" w:noVBand="1"/>
            </w:tblPr>
            <w:tblGrid>
              <w:gridCol w:w="1242"/>
              <w:gridCol w:w="5954"/>
              <w:gridCol w:w="915"/>
              <w:gridCol w:w="1509"/>
            </w:tblGrid>
            <w:tr w:rsidR="000B0A43" w14:paraId="17262F89" w14:textId="77777777" w:rsidTr="00995662">
              <w:trPr>
                <w:trHeight w:val="715"/>
              </w:trPr>
              <w:tc>
                <w:tcPr>
                  <w:tcW w:w="9620" w:type="dxa"/>
                  <w:gridSpan w:val="4"/>
                  <w:vAlign w:val="center"/>
                </w:tcPr>
                <w:p w14:paraId="393A9300" w14:textId="77777777" w:rsidR="000B0A43" w:rsidRPr="00E87C25" w:rsidRDefault="000B0A43" w:rsidP="00995662">
                  <w:pPr>
                    <w:ind w:left="720"/>
                    <w:rPr>
                      <w:sz w:val="32"/>
                      <w:szCs w:val="32"/>
                    </w:rPr>
                  </w:pPr>
                  <w:r w:rsidRPr="00E87C25">
                    <w:rPr>
                      <w:sz w:val="32"/>
                      <w:szCs w:val="32"/>
                    </w:rPr>
                    <w:t>Survey Priorities</w:t>
                  </w:r>
                </w:p>
              </w:tc>
            </w:tr>
            <w:tr w:rsidR="000B0A43" w14:paraId="383F80A9" w14:textId="77777777" w:rsidTr="00995662">
              <w:tc>
                <w:tcPr>
                  <w:tcW w:w="1242" w:type="dxa"/>
                  <w:vAlign w:val="center"/>
                </w:tcPr>
                <w:p w14:paraId="2EFA47A7" w14:textId="77777777" w:rsidR="000B0A43" w:rsidRPr="00AC160D" w:rsidRDefault="000B0A43" w:rsidP="00995662">
                  <w:pPr>
                    <w:jc w:val="center"/>
                    <w:rPr>
                      <w:rFonts w:asciiTheme="majorHAnsi" w:hAnsiTheme="majorHAnsi"/>
                      <w:szCs w:val="28"/>
                    </w:rPr>
                  </w:pPr>
                  <w:r>
                    <w:rPr>
                      <w:rFonts w:asciiTheme="majorHAnsi" w:hAnsiTheme="majorHAnsi"/>
                      <w:szCs w:val="28"/>
                    </w:rPr>
                    <w:t>Priorities</w:t>
                  </w:r>
                </w:p>
              </w:tc>
              <w:tc>
                <w:tcPr>
                  <w:tcW w:w="5954" w:type="dxa"/>
                  <w:vAlign w:val="center"/>
                </w:tcPr>
                <w:p w14:paraId="529BA3F0" w14:textId="77777777" w:rsidR="000B0A43" w:rsidRPr="00AC160D" w:rsidRDefault="000B0A43" w:rsidP="00995662">
                  <w:pPr>
                    <w:rPr>
                      <w:rFonts w:asciiTheme="majorHAnsi" w:hAnsiTheme="majorHAnsi"/>
                      <w:szCs w:val="28"/>
                    </w:rPr>
                  </w:pPr>
                  <w:r w:rsidRPr="00AC160D">
                    <w:rPr>
                      <w:rFonts w:asciiTheme="majorHAnsi" w:hAnsiTheme="majorHAnsi"/>
                      <w:szCs w:val="28"/>
                    </w:rPr>
                    <w:t>Issue</w:t>
                  </w:r>
                  <w:r>
                    <w:rPr>
                      <w:rFonts w:asciiTheme="majorHAnsi" w:hAnsiTheme="majorHAnsi"/>
                      <w:szCs w:val="28"/>
                    </w:rPr>
                    <w:t>s</w:t>
                  </w:r>
                </w:p>
              </w:tc>
              <w:tc>
                <w:tcPr>
                  <w:tcW w:w="915" w:type="dxa"/>
                  <w:vAlign w:val="center"/>
                </w:tcPr>
                <w:p w14:paraId="37ED18F6" w14:textId="77777777" w:rsidR="000B0A43" w:rsidRDefault="000B0A43" w:rsidP="00995662">
                  <w:pPr>
                    <w:jc w:val="center"/>
                  </w:pPr>
                  <w:r>
                    <w:t>Score</w:t>
                  </w:r>
                </w:p>
              </w:tc>
              <w:tc>
                <w:tcPr>
                  <w:tcW w:w="1509" w:type="dxa"/>
                </w:tcPr>
                <w:p w14:paraId="1DE368FD" w14:textId="77777777" w:rsidR="000B0A43" w:rsidRDefault="000B0A43" w:rsidP="00995662">
                  <w:proofErr w:type="spellStart"/>
                  <w:r>
                    <w:t>Indeciveness</w:t>
                  </w:r>
                  <w:proofErr w:type="spellEnd"/>
                  <w:r>
                    <w:t xml:space="preserve"> / neutral</w:t>
                  </w:r>
                </w:p>
              </w:tc>
            </w:tr>
            <w:tr w:rsidR="000B0A43" w14:paraId="6A79117D" w14:textId="77777777" w:rsidTr="00995662">
              <w:tc>
                <w:tcPr>
                  <w:tcW w:w="1242" w:type="dxa"/>
                  <w:vAlign w:val="center"/>
                </w:tcPr>
                <w:p w14:paraId="7737A98F"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1</w:t>
                  </w:r>
                </w:p>
              </w:tc>
              <w:tc>
                <w:tcPr>
                  <w:tcW w:w="5954" w:type="dxa"/>
                </w:tcPr>
                <w:p w14:paraId="2D70CECF"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 xml:space="preserve">Traffic in the </w:t>
                  </w:r>
                  <w:proofErr w:type="spellStart"/>
                  <w:r w:rsidRPr="000C5FB7">
                    <w:rPr>
                      <w:rFonts w:asciiTheme="majorHAnsi" w:hAnsiTheme="majorHAnsi" w:cs="Lucida Grande"/>
                      <w:szCs w:val="28"/>
                    </w:rPr>
                    <w:t>neighbourhood</w:t>
                  </w:r>
                  <w:proofErr w:type="spellEnd"/>
                </w:p>
              </w:tc>
              <w:tc>
                <w:tcPr>
                  <w:tcW w:w="915" w:type="dxa"/>
                  <w:vAlign w:val="center"/>
                </w:tcPr>
                <w:p w14:paraId="5BBA986A" w14:textId="77777777" w:rsidR="000B0A43" w:rsidRPr="000C5FB7" w:rsidRDefault="000B0A43" w:rsidP="00995662">
                  <w:pPr>
                    <w:jc w:val="center"/>
                    <w:rPr>
                      <w:b/>
                    </w:rPr>
                  </w:pPr>
                  <w:r w:rsidRPr="000C5FB7">
                    <w:t>71</w:t>
                  </w:r>
                </w:p>
              </w:tc>
              <w:tc>
                <w:tcPr>
                  <w:tcW w:w="1509" w:type="dxa"/>
                  <w:vAlign w:val="center"/>
                </w:tcPr>
                <w:p w14:paraId="207603B6" w14:textId="77777777" w:rsidR="000B0A43" w:rsidRPr="000C5FB7" w:rsidRDefault="000B0A43" w:rsidP="00995662">
                  <w:pPr>
                    <w:jc w:val="center"/>
                    <w:rPr>
                      <w:b/>
                    </w:rPr>
                  </w:pPr>
                  <w:r w:rsidRPr="000C5FB7">
                    <w:t>1</w:t>
                  </w:r>
                </w:p>
              </w:tc>
            </w:tr>
            <w:tr w:rsidR="000B0A43" w14:paraId="1BBB14AE" w14:textId="77777777" w:rsidTr="00995662">
              <w:tc>
                <w:tcPr>
                  <w:tcW w:w="1242" w:type="dxa"/>
                  <w:vAlign w:val="center"/>
                </w:tcPr>
                <w:p w14:paraId="41A0E757"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2</w:t>
                  </w:r>
                </w:p>
              </w:tc>
              <w:tc>
                <w:tcPr>
                  <w:tcW w:w="5954" w:type="dxa"/>
                </w:tcPr>
                <w:p w14:paraId="54D7C2E8"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Impacts of light rail transit (LRT) construction</w:t>
                  </w:r>
                </w:p>
              </w:tc>
              <w:tc>
                <w:tcPr>
                  <w:tcW w:w="915" w:type="dxa"/>
                  <w:vAlign w:val="center"/>
                </w:tcPr>
                <w:p w14:paraId="745D1100" w14:textId="77777777" w:rsidR="000B0A43" w:rsidRPr="000C5FB7" w:rsidRDefault="000B0A43" w:rsidP="00995662">
                  <w:pPr>
                    <w:jc w:val="center"/>
                    <w:rPr>
                      <w:b/>
                    </w:rPr>
                  </w:pPr>
                  <w:r w:rsidRPr="000C5FB7">
                    <w:t>70.5</w:t>
                  </w:r>
                </w:p>
              </w:tc>
              <w:tc>
                <w:tcPr>
                  <w:tcW w:w="1509" w:type="dxa"/>
                  <w:vAlign w:val="center"/>
                </w:tcPr>
                <w:p w14:paraId="31621B39" w14:textId="77777777" w:rsidR="000B0A43" w:rsidRPr="000C5FB7" w:rsidRDefault="000B0A43" w:rsidP="00995662">
                  <w:pPr>
                    <w:jc w:val="center"/>
                    <w:rPr>
                      <w:b/>
                    </w:rPr>
                  </w:pPr>
                  <w:r w:rsidRPr="000C5FB7">
                    <w:t>2</w:t>
                  </w:r>
                </w:p>
              </w:tc>
            </w:tr>
            <w:tr w:rsidR="000B0A43" w14:paraId="02603A0E" w14:textId="77777777" w:rsidTr="00995662">
              <w:tc>
                <w:tcPr>
                  <w:tcW w:w="1242" w:type="dxa"/>
                  <w:vAlign w:val="center"/>
                </w:tcPr>
                <w:p w14:paraId="731508D0"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3</w:t>
                  </w:r>
                </w:p>
              </w:tc>
              <w:tc>
                <w:tcPr>
                  <w:tcW w:w="5954" w:type="dxa"/>
                </w:tcPr>
                <w:p w14:paraId="08FFF6D9"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 xml:space="preserve">New developments in the </w:t>
                  </w:r>
                  <w:proofErr w:type="spellStart"/>
                  <w:r w:rsidRPr="000C5FB7">
                    <w:rPr>
                      <w:rFonts w:asciiTheme="majorHAnsi" w:hAnsiTheme="majorHAnsi" w:cs="Lucida Grande"/>
                      <w:szCs w:val="28"/>
                    </w:rPr>
                    <w:t>neighbourhood</w:t>
                  </w:r>
                  <w:proofErr w:type="spellEnd"/>
                </w:p>
              </w:tc>
              <w:tc>
                <w:tcPr>
                  <w:tcW w:w="915" w:type="dxa"/>
                  <w:vAlign w:val="center"/>
                </w:tcPr>
                <w:p w14:paraId="5EAD89DE" w14:textId="77777777" w:rsidR="000B0A43" w:rsidRPr="000C5FB7" w:rsidRDefault="000B0A43" w:rsidP="00995662">
                  <w:pPr>
                    <w:jc w:val="center"/>
                    <w:rPr>
                      <w:b/>
                    </w:rPr>
                  </w:pPr>
                  <w:r w:rsidRPr="000C5FB7">
                    <w:t>65</w:t>
                  </w:r>
                </w:p>
              </w:tc>
              <w:tc>
                <w:tcPr>
                  <w:tcW w:w="1509" w:type="dxa"/>
                  <w:vAlign w:val="center"/>
                </w:tcPr>
                <w:p w14:paraId="428EFBD7" w14:textId="77777777" w:rsidR="000B0A43" w:rsidRPr="000C5FB7" w:rsidRDefault="000B0A43" w:rsidP="00995662">
                  <w:pPr>
                    <w:jc w:val="center"/>
                    <w:rPr>
                      <w:b/>
                    </w:rPr>
                  </w:pPr>
                  <w:r w:rsidRPr="000C5FB7">
                    <w:t>4</w:t>
                  </w:r>
                </w:p>
              </w:tc>
            </w:tr>
            <w:tr w:rsidR="000B0A43" w14:paraId="1056BE17" w14:textId="77777777" w:rsidTr="00995662">
              <w:tc>
                <w:tcPr>
                  <w:tcW w:w="1242" w:type="dxa"/>
                  <w:vAlign w:val="center"/>
                </w:tcPr>
                <w:p w14:paraId="409FE17C"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3</w:t>
                  </w:r>
                </w:p>
              </w:tc>
              <w:tc>
                <w:tcPr>
                  <w:tcW w:w="5954" w:type="dxa"/>
                </w:tcPr>
                <w:p w14:paraId="509A26F1"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 xml:space="preserve">Planting of native trees in the </w:t>
                  </w:r>
                  <w:proofErr w:type="spellStart"/>
                  <w:r w:rsidRPr="000C5FB7">
                    <w:rPr>
                      <w:rFonts w:asciiTheme="majorHAnsi" w:hAnsiTheme="majorHAnsi" w:cs="Lucida Grande"/>
                      <w:szCs w:val="28"/>
                    </w:rPr>
                    <w:t>neighbourhood</w:t>
                  </w:r>
                  <w:proofErr w:type="spellEnd"/>
                </w:p>
              </w:tc>
              <w:tc>
                <w:tcPr>
                  <w:tcW w:w="915" w:type="dxa"/>
                  <w:vAlign w:val="center"/>
                </w:tcPr>
                <w:p w14:paraId="44D4D4AD" w14:textId="77777777" w:rsidR="000B0A43" w:rsidRPr="000C5FB7" w:rsidRDefault="000B0A43" w:rsidP="00995662">
                  <w:pPr>
                    <w:jc w:val="center"/>
                    <w:rPr>
                      <w:b/>
                    </w:rPr>
                  </w:pPr>
                  <w:r w:rsidRPr="000C5FB7">
                    <w:t>63</w:t>
                  </w:r>
                </w:p>
              </w:tc>
              <w:tc>
                <w:tcPr>
                  <w:tcW w:w="1509" w:type="dxa"/>
                  <w:vAlign w:val="center"/>
                </w:tcPr>
                <w:p w14:paraId="33EFC49E" w14:textId="77777777" w:rsidR="000B0A43" w:rsidRPr="000C5FB7" w:rsidRDefault="000B0A43" w:rsidP="00995662">
                  <w:pPr>
                    <w:jc w:val="center"/>
                    <w:rPr>
                      <w:b/>
                    </w:rPr>
                  </w:pPr>
                  <w:r w:rsidRPr="000C5FB7">
                    <w:t>3</w:t>
                  </w:r>
                </w:p>
              </w:tc>
            </w:tr>
            <w:tr w:rsidR="000B0A43" w14:paraId="1D1550B0" w14:textId="77777777" w:rsidTr="00995662">
              <w:tc>
                <w:tcPr>
                  <w:tcW w:w="1242" w:type="dxa"/>
                  <w:vAlign w:val="center"/>
                </w:tcPr>
                <w:p w14:paraId="6AC71FEA"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4</w:t>
                  </w:r>
                </w:p>
              </w:tc>
              <w:tc>
                <w:tcPr>
                  <w:tcW w:w="5954" w:type="dxa"/>
                </w:tcPr>
                <w:p w14:paraId="7420509C"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More useable green space in the community</w:t>
                  </w:r>
                </w:p>
              </w:tc>
              <w:tc>
                <w:tcPr>
                  <w:tcW w:w="915" w:type="dxa"/>
                  <w:vAlign w:val="center"/>
                </w:tcPr>
                <w:p w14:paraId="16C17393" w14:textId="77777777" w:rsidR="000B0A43" w:rsidRPr="000C5FB7" w:rsidRDefault="000B0A43" w:rsidP="00995662">
                  <w:pPr>
                    <w:jc w:val="center"/>
                    <w:rPr>
                      <w:b/>
                    </w:rPr>
                  </w:pPr>
                  <w:r w:rsidRPr="000C5FB7">
                    <w:t>61</w:t>
                  </w:r>
                </w:p>
              </w:tc>
              <w:tc>
                <w:tcPr>
                  <w:tcW w:w="1509" w:type="dxa"/>
                  <w:vAlign w:val="center"/>
                </w:tcPr>
                <w:p w14:paraId="167B8E78" w14:textId="77777777" w:rsidR="000B0A43" w:rsidRPr="000C5FB7" w:rsidRDefault="000B0A43" w:rsidP="00995662">
                  <w:pPr>
                    <w:jc w:val="center"/>
                    <w:rPr>
                      <w:b/>
                    </w:rPr>
                  </w:pPr>
                  <w:r w:rsidRPr="000C5FB7">
                    <w:t>4</w:t>
                  </w:r>
                </w:p>
              </w:tc>
            </w:tr>
            <w:tr w:rsidR="000B0A43" w14:paraId="42ECA12B" w14:textId="77777777" w:rsidTr="00995662">
              <w:tc>
                <w:tcPr>
                  <w:tcW w:w="1242" w:type="dxa"/>
                  <w:vAlign w:val="center"/>
                </w:tcPr>
                <w:p w14:paraId="55C5212A"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5</w:t>
                  </w:r>
                </w:p>
              </w:tc>
              <w:tc>
                <w:tcPr>
                  <w:tcW w:w="5954" w:type="dxa"/>
                </w:tcPr>
                <w:p w14:paraId="06962F10" w14:textId="77777777" w:rsidR="000B0A43" w:rsidRPr="000C5FB7" w:rsidRDefault="000B0A43" w:rsidP="00995662">
                  <w:pPr>
                    <w:rPr>
                      <w:rFonts w:asciiTheme="majorHAnsi" w:hAnsiTheme="majorHAnsi" w:cs="Lucida Grande"/>
                      <w:b/>
                      <w:szCs w:val="28"/>
                    </w:rPr>
                  </w:pPr>
                  <w:r w:rsidRPr="000C5FB7">
                    <w:rPr>
                      <w:rFonts w:asciiTheme="majorHAnsi" w:hAnsiTheme="majorHAnsi" w:cs="Lucida Grande"/>
                      <w:szCs w:val="28"/>
                    </w:rPr>
                    <w:t>Traffic Woodroffe Carling corridor</w:t>
                  </w:r>
                </w:p>
              </w:tc>
              <w:tc>
                <w:tcPr>
                  <w:tcW w:w="915" w:type="dxa"/>
                  <w:vAlign w:val="center"/>
                </w:tcPr>
                <w:p w14:paraId="4A983461" w14:textId="77777777" w:rsidR="000B0A43" w:rsidRPr="000C5FB7" w:rsidRDefault="000B0A43" w:rsidP="00995662">
                  <w:pPr>
                    <w:jc w:val="center"/>
                    <w:rPr>
                      <w:b/>
                    </w:rPr>
                  </w:pPr>
                  <w:r w:rsidRPr="000C5FB7">
                    <w:t>56</w:t>
                  </w:r>
                </w:p>
              </w:tc>
              <w:tc>
                <w:tcPr>
                  <w:tcW w:w="1509" w:type="dxa"/>
                  <w:vAlign w:val="center"/>
                </w:tcPr>
                <w:p w14:paraId="4C1E5696" w14:textId="77777777" w:rsidR="000B0A43" w:rsidRPr="000C5FB7" w:rsidRDefault="000B0A43" w:rsidP="00995662">
                  <w:pPr>
                    <w:jc w:val="center"/>
                    <w:rPr>
                      <w:b/>
                    </w:rPr>
                  </w:pPr>
                  <w:r w:rsidRPr="000C5FB7">
                    <w:t>9</w:t>
                  </w:r>
                </w:p>
              </w:tc>
            </w:tr>
            <w:tr w:rsidR="000B0A43" w14:paraId="17B3992D" w14:textId="77777777" w:rsidTr="00995662">
              <w:tc>
                <w:tcPr>
                  <w:tcW w:w="1242" w:type="dxa"/>
                  <w:vAlign w:val="center"/>
                </w:tcPr>
                <w:p w14:paraId="0AEFBEF3"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6</w:t>
                  </w:r>
                </w:p>
              </w:tc>
              <w:tc>
                <w:tcPr>
                  <w:tcW w:w="5954" w:type="dxa"/>
                </w:tcPr>
                <w:p w14:paraId="2A7D18F7"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 xml:space="preserve">New developments surrounding the </w:t>
                  </w:r>
                  <w:proofErr w:type="spellStart"/>
                  <w:r w:rsidRPr="000C5FB7">
                    <w:rPr>
                      <w:rFonts w:asciiTheme="majorHAnsi" w:hAnsiTheme="majorHAnsi" w:cs="Lucida Grande"/>
                      <w:szCs w:val="28"/>
                    </w:rPr>
                    <w:t>neighbourhood</w:t>
                  </w:r>
                  <w:proofErr w:type="spellEnd"/>
                </w:p>
              </w:tc>
              <w:tc>
                <w:tcPr>
                  <w:tcW w:w="915" w:type="dxa"/>
                  <w:vAlign w:val="center"/>
                </w:tcPr>
                <w:p w14:paraId="1C338769" w14:textId="77777777" w:rsidR="000B0A43" w:rsidRPr="000C5FB7" w:rsidRDefault="000B0A43" w:rsidP="00995662">
                  <w:pPr>
                    <w:jc w:val="center"/>
                    <w:rPr>
                      <w:b/>
                    </w:rPr>
                  </w:pPr>
                  <w:r w:rsidRPr="000C5FB7">
                    <w:t>46</w:t>
                  </w:r>
                </w:p>
              </w:tc>
              <w:tc>
                <w:tcPr>
                  <w:tcW w:w="1509" w:type="dxa"/>
                  <w:vAlign w:val="center"/>
                </w:tcPr>
                <w:p w14:paraId="7FDE8C26" w14:textId="77777777" w:rsidR="000B0A43" w:rsidRPr="000C5FB7" w:rsidRDefault="000B0A43" w:rsidP="00995662">
                  <w:pPr>
                    <w:jc w:val="center"/>
                    <w:rPr>
                      <w:b/>
                    </w:rPr>
                  </w:pPr>
                  <w:r w:rsidRPr="000C5FB7">
                    <w:t>6</w:t>
                  </w:r>
                </w:p>
              </w:tc>
            </w:tr>
            <w:tr w:rsidR="000B0A43" w:rsidRPr="0001559E" w14:paraId="2E202828" w14:textId="77777777" w:rsidTr="00995662">
              <w:trPr>
                <w:trHeight w:val="146"/>
              </w:trPr>
              <w:tc>
                <w:tcPr>
                  <w:tcW w:w="9620" w:type="dxa"/>
                  <w:gridSpan w:val="4"/>
                  <w:vAlign w:val="center"/>
                </w:tcPr>
                <w:p w14:paraId="60080121" w14:textId="77777777" w:rsidR="000B0A43" w:rsidRPr="000C5FB7" w:rsidRDefault="000B0A43" w:rsidP="00995662">
                  <w:pPr>
                    <w:jc w:val="center"/>
                    <w:rPr>
                      <w:sz w:val="16"/>
                      <w:szCs w:val="16"/>
                    </w:rPr>
                  </w:pPr>
                  <w:r w:rsidRPr="000C5FB7">
                    <w:rPr>
                      <w:sz w:val="16"/>
                      <w:szCs w:val="16"/>
                    </w:rPr>
                    <w:t>Middle 1/3</w:t>
                  </w:r>
                </w:p>
              </w:tc>
            </w:tr>
            <w:tr w:rsidR="000B0A43" w14:paraId="379D171D" w14:textId="77777777" w:rsidTr="00995662">
              <w:tc>
                <w:tcPr>
                  <w:tcW w:w="1242" w:type="dxa"/>
                  <w:vAlign w:val="center"/>
                </w:tcPr>
                <w:p w14:paraId="22B13FDA" w14:textId="77777777" w:rsidR="000B0A43" w:rsidRPr="000C5FB7" w:rsidRDefault="000B0A43" w:rsidP="00995662">
                  <w:pPr>
                    <w:jc w:val="center"/>
                    <w:rPr>
                      <w:rFonts w:asciiTheme="majorHAnsi" w:hAnsiTheme="majorHAnsi"/>
                      <w:b/>
                      <w:szCs w:val="28"/>
                    </w:rPr>
                  </w:pPr>
                  <w:r w:rsidRPr="000C5FB7">
                    <w:rPr>
                      <w:rFonts w:asciiTheme="majorHAnsi" w:hAnsiTheme="majorHAnsi"/>
                      <w:szCs w:val="28"/>
                    </w:rPr>
                    <w:t>7</w:t>
                  </w:r>
                </w:p>
              </w:tc>
              <w:tc>
                <w:tcPr>
                  <w:tcW w:w="5954" w:type="dxa"/>
                </w:tcPr>
                <w:p w14:paraId="04EB6651" w14:textId="77777777" w:rsidR="000B0A43" w:rsidRPr="000C5FB7" w:rsidRDefault="000B0A43" w:rsidP="00995662">
                  <w:pPr>
                    <w:rPr>
                      <w:rFonts w:asciiTheme="majorHAnsi" w:hAnsiTheme="majorHAnsi"/>
                      <w:b/>
                      <w:szCs w:val="28"/>
                    </w:rPr>
                  </w:pPr>
                  <w:r w:rsidRPr="000C5FB7">
                    <w:rPr>
                      <w:rFonts w:asciiTheme="majorHAnsi" w:hAnsiTheme="majorHAnsi"/>
                      <w:szCs w:val="28"/>
                    </w:rPr>
                    <w:t>Events and activities for youth</w:t>
                  </w:r>
                </w:p>
              </w:tc>
              <w:tc>
                <w:tcPr>
                  <w:tcW w:w="915" w:type="dxa"/>
                  <w:vAlign w:val="center"/>
                </w:tcPr>
                <w:p w14:paraId="55C0D5EA" w14:textId="77777777" w:rsidR="000B0A43" w:rsidRPr="000C5FB7" w:rsidRDefault="000B0A43" w:rsidP="00995662">
                  <w:pPr>
                    <w:jc w:val="center"/>
                    <w:rPr>
                      <w:b/>
                    </w:rPr>
                  </w:pPr>
                  <w:r w:rsidRPr="000C5FB7">
                    <w:t>43.5</w:t>
                  </w:r>
                </w:p>
              </w:tc>
              <w:tc>
                <w:tcPr>
                  <w:tcW w:w="1509" w:type="dxa"/>
                  <w:vAlign w:val="center"/>
                </w:tcPr>
                <w:p w14:paraId="61DB5D74" w14:textId="77777777" w:rsidR="000B0A43" w:rsidRPr="000C5FB7" w:rsidRDefault="000B0A43" w:rsidP="00995662">
                  <w:pPr>
                    <w:jc w:val="center"/>
                    <w:rPr>
                      <w:b/>
                    </w:rPr>
                  </w:pPr>
                  <w:r w:rsidRPr="000C5FB7">
                    <w:t>8</w:t>
                  </w:r>
                </w:p>
              </w:tc>
            </w:tr>
            <w:tr w:rsidR="000B0A43" w14:paraId="37A724BC" w14:textId="77777777" w:rsidTr="00995662">
              <w:tc>
                <w:tcPr>
                  <w:tcW w:w="1242" w:type="dxa"/>
                  <w:vAlign w:val="center"/>
                </w:tcPr>
                <w:p w14:paraId="208C8390"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8</w:t>
                  </w:r>
                </w:p>
              </w:tc>
              <w:tc>
                <w:tcPr>
                  <w:tcW w:w="5954" w:type="dxa"/>
                </w:tcPr>
                <w:p w14:paraId="499FDE7D"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 xml:space="preserve">Community </w:t>
                  </w:r>
                  <w:proofErr w:type="spellStart"/>
                  <w:r w:rsidRPr="000C5FB7">
                    <w:rPr>
                      <w:rFonts w:asciiTheme="majorHAnsi" w:hAnsiTheme="majorHAnsi" w:cs="Lucida Grande"/>
                      <w:szCs w:val="28"/>
                    </w:rPr>
                    <w:t>centre</w:t>
                  </w:r>
                  <w:proofErr w:type="spellEnd"/>
                  <w:r w:rsidRPr="000C5FB7">
                    <w:rPr>
                      <w:rFonts w:asciiTheme="majorHAnsi" w:hAnsiTheme="majorHAnsi" w:cs="Lucida Grande"/>
                      <w:szCs w:val="28"/>
                    </w:rPr>
                    <w:t xml:space="preserve"> we can walk to (with community kitchen, tool library, meeting space, woodshop </w:t>
                  </w:r>
                  <w:proofErr w:type="spellStart"/>
                  <w:r w:rsidRPr="000C5FB7">
                    <w:rPr>
                      <w:rFonts w:asciiTheme="majorHAnsi" w:hAnsiTheme="majorHAnsi" w:cs="Lucida Grande"/>
                      <w:szCs w:val="28"/>
                    </w:rPr>
                    <w:t>etc</w:t>
                  </w:r>
                  <w:proofErr w:type="spellEnd"/>
                  <w:r w:rsidRPr="000C5FB7">
                    <w:rPr>
                      <w:rFonts w:asciiTheme="majorHAnsi" w:hAnsiTheme="majorHAnsi" w:cs="Lucida Grande"/>
                      <w:szCs w:val="28"/>
                    </w:rPr>
                    <w:t>)</w:t>
                  </w:r>
                </w:p>
              </w:tc>
              <w:tc>
                <w:tcPr>
                  <w:tcW w:w="915" w:type="dxa"/>
                  <w:vAlign w:val="center"/>
                </w:tcPr>
                <w:p w14:paraId="15273D93" w14:textId="77777777" w:rsidR="000B0A43" w:rsidRPr="000C5FB7" w:rsidRDefault="000B0A43" w:rsidP="00995662">
                  <w:pPr>
                    <w:jc w:val="center"/>
                    <w:rPr>
                      <w:b/>
                    </w:rPr>
                  </w:pPr>
                  <w:r w:rsidRPr="000C5FB7">
                    <w:t>40.5</w:t>
                  </w:r>
                </w:p>
              </w:tc>
              <w:tc>
                <w:tcPr>
                  <w:tcW w:w="1509" w:type="dxa"/>
                  <w:vAlign w:val="center"/>
                </w:tcPr>
                <w:p w14:paraId="1D71F3EA" w14:textId="77777777" w:rsidR="000B0A43" w:rsidRPr="000C5FB7" w:rsidRDefault="000B0A43" w:rsidP="00995662">
                  <w:pPr>
                    <w:jc w:val="center"/>
                    <w:rPr>
                      <w:b/>
                    </w:rPr>
                  </w:pPr>
                  <w:r w:rsidRPr="000C5FB7">
                    <w:t>7</w:t>
                  </w:r>
                </w:p>
              </w:tc>
            </w:tr>
            <w:tr w:rsidR="000B0A43" w14:paraId="2856BA46" w14:textId="77777777" w:rsidTr="00995662">
              <w:tc>
                <w:tcPr>
                  <w:tcW w:w="1242" w:type="dxa"/>
                  <w:vAlign w:val="center"/>
                </w:tcPr>
                <w:p w14:paraId="22391A23"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9</w:t>
                  </w:r>
                </w:p>
              </w:tc>
              <w:tc>
                <w:tcPr>
                  <w:tcW w:w="5954" w:type="dxa"/>
                </w:tcPr>
                <w:p w14:paraId="03AC8264"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New sidewalks</w:t>
                  </w:r>
                </w:p>
              </w:tc>
              <w:tc>
                <w:tcPr>
                  <w:tcW w:w="915" w:type="dxa"/>
                  <w:vAlign w:val="center"/>
                </w:tcPr>
                <w:p w14:paraId="0C12E95C" w14:textId="77777777" w:rsidR="000B0A43" w:rsidRPr="000C5FB7" w:rsidRDefault="000B0A43" w:rsidP="00995662">
                  <w:pPr>
                    <w:jc w:val="center"/>
                    <w:rPr>
                      <w:b/>
                    </w:rPr>
                  </w:pPr>
                  <w:r w:rsidRPr="000C5FB7">
                    <w:t>39.5</w:t>
                  </w:r>
                </w:p>
              </w:tc>
              <w:tc>
                <w:tcPr>
                  <w:tcW w:w="1509" w:type="dxa"/>
                  <w:vAlign w:val="center"/>
                </w:tcPr>
                <w:p w14:paraId="4C8F1649" w14:textId="77777777" w:rsidR="000B0A43" w:rsidRPr="000C5FB7" w:rsidRDefault="000B0A43" w:rsidP="00995662">
                  <w:pPr>
                    <w:jc w:val="center"/>
                    <w:rPr>
                      <w:b/>
                    </w:rPr>
                  </w:pPr>
                  <w:r w:rsidRPr="000C5FB7">
                    <w:t>10</w:t>
                  </w:r>
                </w:p>
              </w:tc>
            </w:tr>
            <w:tr w:rsidR="000B0A43" w:rsidRPr="008875D5" w14:paraId="60D205A9" w14:textId="77777777" w:rsidTr="00995662">
              <w:tc>
                <w:tcPr>
                  <w:tcW w:w="9620" w:type="dxa"/>
                  <w:gridSpan w:val="4"/>
                  <w:vAlign w:val="center"/>
                </w:tcPr>
                <w:p w14:paraId="2234DB69" w14:textId="77777777" w:rsidR="000B0A43" w:rsidRPr="000C5FB7" w:rsidRDefault="000B0A43" w:rsidP="00995662">
                  <w:pPr>
                    <w:jc w:val="center"/>
                    <w:rPr>
                      <w:b/>
                      <w:sz w:val="16"/>
                      <w:szCs w:val="16"/>
                    </w:rPr>
                  </w:pPr>
                  <w:r w:rsidRPr="000C5FB7">
                    <w:rPr>
                      <w:sz w:val="16"/>
                      <w:szCs w:val="16"/>
                    </w:rPr>
                    <w:t>Half way</w:t>
                  </w:r>
                </w:p>
              </w:tc>
            </w:tr>
            <w:tr w:rsidR="000B0A43" w14:paraId="29A94D2C" w14:textId="77777777" w:rsidTr="00995662">
              <w:tc>
                <w:tcPr>
                  <w:tcW w:w="1242" w:type="dxa"/>
                  <w:vAlign w:val="center"/>
                </w:tcPr>
                <w:p w14:paraId="74301F46" w14:textId="77777777" w:rsidR="000B0A43" w:rsidRPr="000C5FB7" w:rsidRDefault="000B0A43" w:rsidP="00995662">
                  <w:pPr>
                    <w:jc w:val="center"/>
                    <w:rPr>
                      <w:rFonts w:asciiTheme="majorHAnsi" w:hAnsiTheme="majorHAnsi"/>
                      <w:b/>
                      <w:szCs w:val="28"/>
                    </w:rPr>
                  </w:pPr>
                  <w:r w:rsidRPr="000C5FB7">
                    <w:rPr>
                      <w:rFonts w:asciiTheme="majorHAnsi" w:hAnsiTheme="majorHAnsi"/>
                      <w:szCs w:val="28"/>
                    </w:rPr>
                    <w:t>10</w:t>
                  </w:r>
                </w:p>
              </w:tc>
              <w:tc>
                <w:tcPr>
                  <w:tcW w:w="5954" w:type="dxa"/>
                </w:tcPr>
                <w:p w14:paraId="752CBC6F" w14:textId="77777777" w:rsidR="000B0A43" w:rsidRPr="000C5FB7" w:rsidRDefault="000B0A43" w:rsidP="00995662">
                  <w:pPr>
                    <w:rPr>
                      <w:rFonts w:asciiTheme="majorHAnsi" w:hAnsiTheme="majorHAnsi"/>
                      <w:b/>
                      <w:szCs w:val="28"/>
                    </w:rPr>
                  </w:pPr>
                  <w:r w:rsidRPr="000C5FB7">
                    <w:rPr>
                      <w:rFonts w:asciiTheme="majorHAnsi" w:hAnsiTheme="majorHAnsi"/>
                      <w:szCs w:val="28"/>
                    </w:rPr>
                    <w:t>Walkable pub</w:t>
                  </w:r>
                </w:p>
              </w:tc>
              <w:tc>
                <w:tcPr>
                  <w:tcW w:w="915" w:type="dxa"/>
                  <w:vAlign w:val="center"/>
                </w:tcPr>
                <w:p w14:paraId="5045DFD7" w14:textId="77777777" w:rsidR="000B0A43" w:rsidRPr="000C5FB7" w:rsidRDefault="000B0A43" w:rsidP="00995662">
                  <w:pPr>
                    <w:jc w:val="center"/>
                    <w:rPr>
                      <w:b/>
                    </w:rPr>
                  </w:pPr>
                  <w:r w:rsidRPr="000C5FB7">
                    <w:t>38.5</w:t>
                  </w:r>
                </w:p>
              </w:tc>
              <w:tc>
                <w:tcPr>
                  <w:tcW w:w="1509" w:type="dxa"/>
                  <w:vAlign w:val="center"/>
                </w:tcPr>
                <w:p w14:paraId="23A91C24" w14:textId="77777777" w:rsidR="000B0A43" w:rsidRPr="000C5FB7" w:rsidRDefault="000B0A43" w:rsidP="00995662">
                  <w:pPr>
                    <w:jc w:val="center"/>
                    <w:rPr>
                      <w:b/>
                    </w:rPr>
                  </w:pPr>
                </w:p>
              </w:tc>
            </w:tr>
            <w:tr w:rsidR="000B0A43" w14:paraId="69DFA293" w14:textId="77777777" w:rsidTr="00995662">
              <w:tc>
                <w:tcPr>
                  <w:tcW w:w="1242" w:type="dxa"/>
                  <w:vAlign w:val="center"/>
                </w:tcPr>
                <w:p w14:paraId="5F025E62"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11</w:t>
                  </w:r>
                </w:p>
              </w:tc>
              <w:tc>
                <w:tcPr>
                  <w:tcW w:w="5954" w:type="dxa"/>
                </w:tcPr>
                <w:p w14:paraId="78EBC7CA"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Better integration of community &amp; schools (</w:t>
                  </w:r>
                  <w:proofErr w:type="spellStart"/>
                  <w:r w:rsidRPr="000C5FB7">
                    <w:rPr>
                      <w:rFonts w:asciiTheme="majorHAnsi" w:hAnsiTheme="majorHAnsi" w:cs="Lucida Grande"/>
                      <w:szCs w:val="28"/>
                    </w:rPr>
                    <w:t>eg.</w:t>
                  </w:r>
                  <w:proofErr w:type="spellEnd"/>
                  <w:r w:rsidRPr="000C5FB7">
                    <w:rPr>
                      <w:rFonts w:asciiTheme="majorHAnsi" w:hAnsiTheme="majorHAnsi" w:cs="Lucida Grande"/>
                      <w:szCs w:val="28"/>
                    </w:rPr>
                    <w:t xml:space="preserve"> using space)</w:t>
                  </w:r>
                </w:p>
              </w:tc>
              <w:tc>
                <w:tcPr>
                  <w:tcW w:w="915" w:type="dxa"/>
                  <w:vAlign w:val="center"/>
                </w:tcPr>
                <w:p w14:paraId="085C89B2" w14:textId="77777777" w:rsidR="000B0A43" w:rsidRPr="000C5FB7" w:rsidRDefault="000B0A43" w:rsidP="00995662">
                  <w:pPr>
                    <w:jc w:val="center"/>
                    <w:rPr>
                      <w:b/>
                    </w:rPr>
                  </w:pPr>
                  <w:r w:rsidRPr="000C5FB7">
                    <w:t>37.5</w:t>
                  </w:r>
                </w:p>
              </w:tc>
              <w:tc>
                <w:tcPr>
                  <w:tcW w:w="1509" w:type="dxa"/>
                  <w:vAlign w:val="center"/>
                </w:tcPr>
                <w:p w14:paraId="611B2823" w14:textId="77777777" w:rsidR="000B0A43" w:rsidRPr="000C5FB7" w:rsidRDefault="000B0A43" w:rsidP="00995662">
                  <w:pPr>
                    <w:jc w:val="center"/>
                    <w:rPr>
                      <w:b/>
                    </w:rPr>
                  </w:pPr>
                  <w:r w:rsidRPr="000C5FB7">
                    <w:t>14</w:t>
                  </w:r>
                </w:p>
              </w:tc>
            </w:tr>
            <w:tr w:rsidR="000B0A43" w14:paraId="6C98EF16" w14:textId="77777777" w:rsidTr="00995662">
              <w:tc>
                <w:tcPr>
                  <w:tcW w:w="1242" w:type="dxa"/>
                  <w:vAlign w:val="center"/>
                </w:tcPr>
                <w:p w14:paraId="436CD5C4"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lastRenderedPageBreak/>
                    <w:t>12</w:t>
                  </w:r>
                </w:p>
              </w:tc>
              <w:tc>
                <w:tcPr>
                  <w:tcW w:w="5954" w:type="dxa"/>
                </w:tcPr>
                <w:p w14:paraId="41519D6A" w14:textId="77777777" w:rsidR="000B0A43" w:rsidRPr="000C5FB7" w:rsidRDefault="000B0A43" w:rsidP="00995662">
                  <w:pPr>
                    <w:rPr>
                      <w:rFonts w:asciiTheme="majorHAnsi" w:hAnsiTheme="majorHAnsi"/>
                      <w:b/>
                      <w:szCs w:val="28"/>
                    </w:rPr>
                  </w:pPr>
                  <w:proofErr w:type="spellStart"/>
                  <w:r w:rsidRPr="000C5FB7">
                    <w:rPr>
                      <w:rFonts w:asciiTheme="majorHAnsi" w:hAnsiTheme="majorHAnsi" w:cs="Lucida Grande"/>
                      <w:szCs w:val="28"/>
                    </w:rPr>
                    <w:t>Carlingwood</w:t>
                  </w:r>
                  <w:proofErr w:type="spellEnd"/>
                  <w:r w:rsidRPr="000C5FB7">
                    <w:rPr>
                      <w:rFonts w:asciiTheme="majorHAnsi" w:hAnsiTheme="majorHAnsi" w:cs="Lucida Grande"/>
                      <w:szCs w:val="28"/>
                    </w:rPr>
                    <w:t xml:space="preserve"> mall construction</w:t>
                  </w:r>
                </w:p>
              </w:tc>
              <w:tc>
                <w:tcPr>
                  <w:tcW w:w="915" w:type="dxa"/>
                  <w:vAlign w:val="center"/>
                </w:tcPr>
                <w:p w14:paraId="7310C3D8" w14:textId="77777777" w:rsidR="000B0A43" w:rsidRPr="000C5FB7" w:rsidRDefault="000B0A43" w:rsidP="00995662">
                  <w:pPr>
                    <w:jc w:val="center"/>
                    <w:rPr>
                      <w:b/>
                    </w:rPr>
                  </w:pPr>
                  <w:r w:rsidRPr="000C5FB7">
                    <w:t>32.5</w:t>
                  </w:r>
                </w:p>
              </w:tc>
              <w:tc>
                <w:tcPr>
                  <w:tcW w:w="1509" w:type="dxa"/>
                  <w:vAlign w:val="center"/>
                </w:tcPr>
                <w:p w14:paraId="65363B97" w14:textId="77777777" w:rsidR="000B0A43" w:rsidRPr="000C5FB7" w:rsidRDefault="000B0A43" w:rsidP="00995662">
                  <w:pPr>
                    <w:jc w:val="center"/>
                    <w:rPr>
                      <w:b/>
                    </w:rPr>
                  </w:pPr>
                  <w:r w:rsidRPr="000C5FB7">
                    <w:t>8</w:t>
                  </w:r>
                </w:p>
              </w:tc>
            </w:tr>
            <w:tr w:rsidR="000B0A43" w:rsidRPr="0001559E" w14:paraId="58083BE8" w14:textId="77777777" w:rsidTr="00995662">
              <w:tc>
                <w:tcPr>
                  <w:tcW w:w="9620" w:type="dxa"/>
                  <w:gridSpan w:val="4"/>
                  <w:vAlign w:val="center"/>
                </w:tcPr>
                <w:p w14:paraId="42191A06" w14:textId="77777777" w:rsidR="000B0A43" w:rsidRPr="000C5FB7" w:rsidRDefault="000B0A43" w:rsidP="00995662">
                  <w:pPr>
                    <w:jc w:val="center"/>
                    <w:rPr>
                      <w:sz w:val="16"/>
                      <w:szCs w:val="16"/>
                    </w:rPr>
                  </w:pPr>
                  <w:r w:rsidRPr="000C5FB7">
                    <w:rPr>
                      <w:sz w:val="16"/>
                      <w:szCs w:val="16"/>
                    </w:rPr>
                    <w:t>Bottom (1/3)</w:t>
                  </w:r>
                </w:p>
              </w:tc>
            </w:tr>
            <w:tr w:rsidR="000B0A43" w14:paraId="7ACE6F48" w14:textId="77777777" w:rsidTr="00995662">
              <w:tc>
                <w:tcPr>
                  <w:tcW w:w="1242" w:type="dxa"/>
                  <w:vAlign w:val="center"/>
                </w:tcPr>
                <w:p w14:paraId="4EEF2A6B" w14:textId="77777777" w:rsidR="000B0A43" w:rsidRPr="000C5FB7" w:rsidRDefault="000B0A43" w:rsidP="00995662">
                  <w:pPr>
                    <w:jc w:val="center"/>
                    <w:rPr>
                      <w:rFonts w:asciiTheme="majorHAnsi" w:hAnsiTheme="majorHAnsi"/>
                      <w:b/>
                      <w:szCs w:val="28"/>
                    </w:rPr>
                  </w:pPr>
                  <w:r w:rsidRPr="000C5FB7">
                    <w:rPr>
                      <w:rFonts w:asciiTheme="majorHAnsi" w:hAnsiTheme="majorHAnsi"/>
                      <w:szCs w:val="28"/>
                    </w:rPr>
                    <w:t>13</w:t>
                  </w:r>
                </w:p>
              </w:tc>
              <w:tc>
                <w:tcPr>
                  <w:tcW w:w="5954" w:type="dxa"/>
                </w:tcPr>
                <w:p w14:paraId="483B1D5E" w14:textId="77777777" w:rsidR="000B0A43" w:rsidRPr="000C5FB7" w:rsidRDefault="000B0A43" w:rsidP="00995662">
                  <w:pPr>
                    <w:rPr>
                      <w:rFonts w:asciiTheme="majorHAnsi" w:hAnsiTheme="majorHAnsi"/>
                      <w:b/>
                      <w:szCs w:val="28"/>
                    </w:rPr>
                  </w:pPr>
                  <w:r w:rsidRPr="000C5FB7">
                    <w:rPr>
                      <w:rFonts w:asciiTheme="majorHAnsi" w:hAnsiTheme="majorHAnsi"/>
                      <w:szCs w:val="28"/>
                    </w:rPr>
                    <w:t>Design and decoration of LRT station</w:t>
                  </w:r>
                </w:p>
              </w:tc>
              <w:tc>
                <w:tcPr>
                  <w:tcW w:w="915" w:type="dxa"/>
                  <w:vAlign w:val="center"/>
                </w:tcPr>
                <w:p w14:paraId="1EE27877" w14:textId="77777777" w:rsidR="000B0A43" w:rsidRPr="000C5FB7" w:rsidRDefault="000B0A43" w:rsidP="00995662">
                  <w:pPr>
                    <w:jc w:val="center"/>
                    <w:rPr>
                      <w:b/>
                    </w:rPr>
                  </w:pPr>
                  <w:r w:rsidRPr="000C5FB7">
                    <w:t>30</w:t>
                  </w:r>
                </w:p>
              </w:tc>
              <w:tc>
                <w:tcPr>
                  <w:tcW w:w="1509" w:type="dxa"/>
                  <w:vAlign w:val="center"/>
                </w:tcPr>
                <w:p w14:paraId="7134347C" w14:textId="77777777" w:rsidR="000B0A43" w:rsidRPr="000C5FB7" w:rsidRDefault="000B0A43" w:rsidP="00995662">
                  <w:pPr>
                    <w:jc w:val="center"/>
                    <w:rPr>
                      <w:b/>
                    </w:rPr>
                  </w:pPr>
                  <w:r w:rsidRPr="000C5FB7">
                    <w:t>17</w:t>
                  </w:r>
                </w:p>
              </w:tc>
            </w:tr>
            <w:tr w:rsidR="000B0A43" w14:paraId="4C7A71A3" w14:textId="77777777" w:rsidTr="00995662">
              <w:tc>
                <w:tcPr>
                  <w:tcW w:w="1242" w:type="dxa"/>
                  <w:vAlign w:val="center"/>
                </w:tcPr>
                <w:p w14:paraId="5C900F45"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14</w:t>
                  </w:r>
                </w:p>
              </w:tc>
              <w:tc>
                <w:tcPr>
                  <w:tcW w:w="5954" w:type="dxa"/>
                </w:tcPr>
                <w:p w14:paraId="1DA6BC7C"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Food security - can we grow more food in Woodpark?</w:t>
                  </w:r>
                </w:p>
              </w:tc>
              <w:tc>
                <w:tcPr>
                  <w:tcW w:w="915" w:type="dxa"/>
                  <w:vAlign w:val="center"/>
                </w:tcPr>
                <w:p w14:paraId="2099A289" w14:textId="77777777" w:rsidR="000B0A43" w:rsidRPr="000C5FB7" w:rsidRDefault="000B0A43" w:rsidP="00995662">
                  <w:pPr>
                    <w:jc w:val="center"/>
                    <w:rPr>
                      <w:b/>
                    </w:rPr>
                  </w:pPr>
                  <w:r w:rsidRPr="000C5FB7">
                    <w:t>25.5</w:t>
                  </w:r>
                </w:p>
              </w:tc>
              <w:tc>
                <w:tcPr>
                  <w:tcW w:w="1509" w:type="dxa"/>
                  <w:vAlign w:val="center"/>
                </w:tcPr>
                <w:p w14:paraId="40FD322B" w14:textId="77777777" w:rsidR="000B0A43" w:rsidRPr="000C5FB7" w:rsidRDefault="000B0A43" w:rsidP="00995662">
                  <w:pPr>
                    <w:jc w:val="center"/>
                    <w:rPr>
                      <w:b/>
                    </w:rPr>
                  </w:pPr>
                  <w:r w:rsidRPr="000C5FB7">
                    <w:t>7</w:t>
                  </w:r>
                </w:p>
              </w:tc>
            </w:tr>
            <w:tr w:rsidR="000B0A43" w14:paraId="78D20704" w14:textId="77777777" w:rsidTr="00995662">
              <w:tc>
                <w:tcPr>
                  <w:tcW w:w="1242" w:type="dxa"/>
                  <w:vAlign w:val="center"/>
                </w:tcPr>
                <w:p w14:paraId="10666823" w14:textId="77777777" w:rsidR="000B0A43" w:rsidRPr="000C5FB7" w:rsidRDefault="000B0A43" w:rsidP="00995662">
                  <w:pPr>
                    <w:jc w:val="center"/>
                    <w:rPr>
                      <w:rFonts w:asciiTheme="majorHAnsi" w:hAnsiTheme="majorHAnsi"/>
                      <w:b/>
                      <w:szCs w:val="28"/>
                    </w:rPr>
                  </w:pPr>
                  <w:r w:rsidRPr="000C5FB7">
                    <w:rPr>
                      <w:rFonts w:asciiTheme="majorHAnsi" w:hAnsiTheme="majorHAnsi"/>
                      <w:szCs w:val="28"/>
                    </w:rPr>
                    <w:t>15</w:t>
                  </w:r>
                </w:p>
              </w:tc>
              <w:tc>
                <w:tcPr>
                  <w:tcW w:w="5954" w:type="dxa"/>
                </w:tcPr>
                <w:p w14:paraId="43B5CC19" w14:textId="77777777" w:rsidR="000B0A43" w:rsidRPr="000C5FB7" w:rsidRDefault="000B0A43" w:rsidP="00995662">
                  <w:pPr>
                    <w:rPr>
                      <w:rFonts w:asciiTheme="majorHAnsi" w:hAnsiTheme="majorHAnsi"/>
                      <w:b/>
                      <w:szCs w:val="28"/>
                    </w:rPr>
                  </w:pPr>
                  <w:r w:rsidRPr="000C5FB7">
                    <w:rPr>
                      <w:rFonts w:asciiTheme="majorHAnsi" w:hAnsiTheme="majorHAnsi"/>
                      <w:szCs w:val="28"/>
                    </w:rPr>
                    <w:t xml:space="preserve">Assist </w:t>
                  </w:r>
                  <w:proofErr w:type="spellStart"/>
                  <w:r w:rsidRPr="000C5FB7">
                    <w:rPr>
                      <w:rFonts w:asciiTheme="majorHAnsi" w:hAnsiTheme="majorHAnsi"/>
                      <w:szCs w:val="28"/>
                    </w:rPr>
                    <w:t>neighbours</w:t>
                  </w:r>
                  <w:proofErr w:type="spellEnd"/>
                  <w:r w:rsidRPr="000C5FB7">
                    <w:rPr>
                      <w:rFonts w:asciiTheme="majorHAnsi" w:hAnsiTheme="majorHAnsi"/>
                      <w:szCs w:val="28"/>
                    </w:rPr>
                    <w:t xml:space="preserve"> with impacts of climate change</w:t>
                  </w:r>
                </w:p>
              </w:tc>
              <w:tc>
                <w:tcPr>
                  <w:tcW w:w="915" w:type="dxa"/>
                  <w:vAlign w:val="center"/>
                </w:tcPr>
                <w:p w14:paraId="3063BC91" w14:textId="77777777" w:rsidR="000B0A43" w:rsidRPr="000C5FB7" w:rsidRDefault="000B0A43" w:rsidP="00995662">
                  <w:pPr>
                    <w:jc w:val="center"/>
                    <w:rPr>
                      <w:b/>
                    </w:rPr>
                  </w:pPr>
                  <w:r w:rsidRPr="000C5FB7">
                    <w:t>23.5</w:t>
                  </w:r>
                </w:p>
              </w:tc>
              <w:tc>
                <w:tcPr>
                  <w:tcW w:w="1509" w:type="dxa"/>
                  <w:vAlign w:val="center"/>
                </w:tcPr>
                <w:p w14:paraId="7D45C636" w14:textId="77777777" w:rsidR="000B0A43" w:rsidRPr="000C5FB7" w:rsidRDefault="000B0A43" w:rsidP="00995662">
                  <w:pPr>
                    <w:jc w:val="center"/>
                    <w:rPr>
                      <w:b/>
                    </w:rPr>
                  </w:pPr>
                  <w:r w:rsidRPr="000C5FB7">
                    <w:t>19</w:t>
                  </w:r>
                </w:p>
              </w:tc>
            </w:tr>
            <w:tr w:rsidR="000B0A43" w14:paraId="4B1EE67E" w14:textId="77777777" w:rsidTr="00995662">
              <w:tc>
                <w:tcPr>
                  <w:tcW w:w="1242" w:type="dxa"/>
                  <w:vAlign w:val="center"/>
                </w:tcPr>
                <w:p w14:paraId="2C6418F8" w14:textId="77777777" w:rsidR="000B0A43" w:rsidRPr="000C5FB7" w:rsidRDefault="000B0A43" w:rsidP="00995662">
                  <w:pPr>
                    <w:jc w:val="center"/>
                    <w:rPr>
                      <w:rFonts w:asciiTheme="majorHAnsi" w:hAnsiTheme="majorHAnsi"/>
                      <w:b/>
                      <w:szCs w:val="28"/>
                    </w:rPr>
                  </w:pPr>
                  <w:r w:rsidRPr="000C5FB7">
                    <w:rPr>
                      <w:rFonts w:asciiTheme="majorHAnsi" w:hAnsiTheme="majorHAnsi"/>
                      <w:szCs w:val="28"/>
                    </w:rPr>
                    <w:t>16</w:t>
                  </w:r>
                </w:p>
              </w:tc>
              <w:tc>
                <w:tcPr>
                  <w:tcW w:w="5954" w:type="dxa"/>
                </w:tcPr>
                <w:p w14:paraId="171EA6F5" w14:textId="77777777" w:rsidR="000B0A43" w:rsidRPr="000C5FB7" w:rsidRDefault="000B0A43" w:rsidP="00995662">
                  <w:pPr>
                    <w:rPr>
                      <w:rFonts w:asciiTheme="majorHAnsi" w:hAnsiTheme="majorHAnsi"/>
                      <w:b/>
                      <w:szCs w:val="28"/>
                    </w:rPr>
                  </w:pPr>
                  <w:r w:rsidRPr="000C5FB7">
                    <w:rPr>
                      <w:rFonts w:asciiTheme="majorHAnsi" w:hAnsiTheme="majorHAnsi"/>
                      <w:szCs w:val="28"/>
                    </w:rPr>
                    <w:t xml:space="preserve">Recycling </w:t>
                  </w:r>
                  <w:proofErr w:type="spellStart"/>
                  <w:r w:rsidRPr="000C5FB7">
                    <w:rPr>
                      <w:rFonts w:asciiTheme="majorHAnsi" w:hAnsiTheme="majorHAnsi"/>
                      <w:szCs w:val="28"/>
                    </w:rPr>
                    <w:t>neighbour’s</w:t>
                  </w:r>
                  <w:proofErr w:type="spellEnd"/>
                  <w:r w:rsidRPr="000C5FB7">
                    <w:rPr>
                      <w:rFonts w:asciiTheme="majorHAnsi" w:hAnsiTheme="majorHAnsi"/>
                      <w:szCs w:val="28"/>
                    </w:rPr>
                    <w:t xml:space="preserve"> metal waste</w:t>
                  </w:r>
                </w:p>
              </w:tc>
              <w:tc>
                <w:tcPr>
                  <w:tcW w:w="915" w:type="dxa"/>
                  <w:vAlign w:val="center"/>
                </w:tcPr>
                <w:p w14:paraId="0DF7B5B6" w14:textId="77777777" w:rsidR="000B0A43" w:rsidRPr="000C5FB7" w:rsidRDefault="000B0A43" w:rsidP="00995662">
                  <w:pPr>
                    <w:jc w:val="center"/>
                    <w:rPr>
                      <w:b/>
                    </w:rPr>
                  </w:pPr>
                  <w:r w:rsidRPr="000C5FB7">
                    <w:t>23</w:t>
                  </w:r>
                </w:p>
              </w:tc>
              <w:tc>
                <w:tcPr>
                  <w:tcW w:w="1509" w:type="dxa"/>
                  <w:vAlign w:val="center"/>
                </w:tcPr>
                <w:p w14:paraId="7302BD23" w14:textId="77777777" w:rsidR="000B0A43" w:rsidRPr="000C5FB7" w:rsidRDefault="000B0A43" w:rsidP="00995662">
                  <w:pPr>
                    <w:jc w:val="center"/>
                    <w:rPr>
                      <w:b/>
                    </w:rPr>
                  </w:pPr>
                  <w:r w:rsidRPr="000C5FB7">
                    <w:t>21</w:t>
                  </w:r>
                </w:p>
              </w:tc>
            </w:tr>
            <w:tr w:rsidR="000B0A43" w14:paraId="64F91A1F" w14:textId="77777777" w:rsidTr="00995662">
              <w:tc>
                <w:tcPr>
                  <w:tcW w:w="1242" w:type="dxa"/>
                  <w:vAlign w:val="center"/>
                </w:tcPr>
                <w:p w14:paraId="7B7D567F"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17</w:t>
                  </w:r>
                </w:p>
              </w:tc>
              <w:tc>
                <w:tcPr>
                  <w:tcW w:w="5954" w:type="dxa"/>
                </w:tcPr>
                <w:p w14:paraId="126C4777"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Expansion of community space at the library</w:t>
                  </w:r>
                </w:p>
              </w:tc>
              <w:tc>
                <w:tcPr>
                  <w:tcW w:w="915" w:type="dxa"/>
                  <w:vAlign w:val="center"/>
                </w:tcPr>
                <w:p w14:paraId="5EFE677C" w14:textId="77777777" w:rsidR="000B0A43" w:rsidRPr="000C5FB7" w:rsidRDefault="000B0A43" w:rsidP="00995662">
                  <w:pPr>
                    <w:jc w:val="center"/>
                    <w:rPr>
                      <w:b/>
                    </w:rPr>
                  </w:pPr>
                  <w:r w:rsidRPr="000C5FB7">
                    <w:t>19</w:t>
                  </w:r>
                </w:p>
              </w:tc>
              <w:tc>
                <w:tcPr>
                  <w:tcW w:w="1509" w:type="dxa"/>
                  <w:vAlign w:val="center"/>
                </w:tcPr>
                <w:p w14:paraId="60D4F648" w14:textId="77777777" w:rsidR="000B0A43" w:rsidRPr="000C5FB7" w:rsidRDefault="000B0A43" w:rsidP="00995662">
                  <w:pPr>
                    <w:jc w:val="center"/>
                    <w:rPr>
                      <w:b/>
                    </w:rPr>
                  </w:pPr>
                  <w:r w:rsidRPr="000C5FB7">
                    <w:t>14</w:t>
                  </w:r>
                </w:p>
              </w:tc>
            </w:tr>
            <w:tr w:rsidR="000B0A43" w14:paraId="604C39F3" w14:textId="77777777" w:rsidTr="00995662">
              <w:tc>
                <w:tcPr>
                  <w:tcW w:w="1242" w:type="dxa"/>
                  <w:vAlign w:val="center"/>
                </w:tcPr>
                <w:p w14:paraId="436BFBAA" w14:textId="77777777" w:rsidR="000B0A43" w:rsidRPr="000C5FB7" w:rsidRDefault="000B0A43" w:rsidP="00995662">
                  <w:pPr>
                    <w:jc w:val="center"/>
                    <w:rPr>
                      <w:rFonts w:asciiTheme="majorHAnsi" w:hAnsiTheme="majorHAnsi" w:cs="Lucida Grande"/>
                      <w:b/>
                      <w:szCs w:val="28"/>
                    </w:rPr>
                  </w:pPr>
                  <w:r w:rsidRPr="000C5FB7">
                    <w:rPr>
                      <w:rFonts w:asciiTheme="majorHAnsi" w:hAnsiTheme="majorHAnsi" w:cs="Lucida Grande"/>
                      <w:szCs w:val="28"/>
                    </w:rPr>
                    <w:t>18</w:t>
                  </w:r>
                </w:p>
              </w:tc>
              <w:tc>
                <w:tcPr>
                  <w:tcW w:w="5954" w:type="dxa"/>
                </w:tcPr>
                <w:p w14:paraId="20A291E2" w14:textId="77777777" w:rsidR="000B0A43" w:rsidRPr="000C5FB7" w:rsidRDefault="000B0A43" w:rsidP="00995662">
                  <w:pPr>
                    <w:rPr>
                      <w:rFonts w:asciiTheme="majorHAnsi" w:hAnsiTheme="majorHAnsi"/>
                      <w:b/>
                      <w:szCs w:val="28"/>
                    </w:rPr>
                  </w:pPr>
                  <w:r w:rsidRPr="000C5FB7">
                    <w:rPr>
                      <w:rFonts w:asciiTheme="majorHAnsi" w:hAnsiTheme="majorHAnsi" w:cs="Lucida Grande"/>
                      <w:szCs w:val="28"/>
                    </w:rPr>
                    <w:t>More flexible library hours</w:t>
                  </w:r>
                </w:p>
              </w:tc>
              <w:tc>
                <w:tcPr>
                  <w:tcW w:w="915" w:type="dxa"/>
                  <w:vAlign w:val="center"/>
                </w:tcPr>
                <w:p w14:paraId="17C35EE0" w14:textId="77777777" w:rsidR="000B0A43" w:rsidRPr="000C5FB7" w:rsidRDefault="000B0A43" w:rsidP="00995662">
                  <w:pPr>
                    <w:jc w:val="center"/>
                    <w:rPr>
                      <w:b/>
                    </w:rPr>
                  </w:pPr>
                  <w:r w:rsidRPr="000C5FB7">
                    <w:t>14.5</w:t>
                  </w:r>
                </w:p>
              </w:tc>
              <w:tc>
                <w:tcPr>
                  <w:tcW w:w="1509" w:type="dxa"/>
                  <w:vAlign w:val="center"/>
                </w:tcPr>
                <w:p w14:paraId="3D1B6DB3" w14:textId="77777777" w:rsidR="000B0A43" w:rsidRPr="000C5FB7" w:rsidRDefault="000B0A43" w:rsidP="00995662">
                  <w:pPr>
                    <w:jc w:val="center"/>
                    <w:rPr>
                      <w:b/>
                    </w:rPr>
                  </w:pPr>
                  <w:r w:rsidRPr="000C5FB7">
                    <w:t>12</w:t>
                  </w:r>
                </w:p>
              </w:tc>
            </w:tr>
            <w:tr w:rsidR="000B0A43" w14:paraId="6AA81D67" w14:textId="77777777" w:rsidTr="00995662">
              <w:trPr>
                <w:trHeight w:val="488"/>
              </w:trPr>
              <w:tc>
                <w:tcPr>
                  <w:tcW w:w="1242" w:type="dxa"/>
                  <w:vAlign w:val="center"/>
                </w:tcPr>
                <w:p w14:paraId="67581BE2" w14:textId="77777777" w:rsidR="000B0A43" w:rsidRPr="000C5FB7" w:rsidRDefault="000B0A43" w:rsidP="00995662">
                  <w:pPr>
                    <w:jc w:val="center"/>
                    <w:rPr>
                      <w:rFonts w:asciiTheme="majorHAnsi" w:hAnsiTheme="majorHAnsi"/>
                      <w:b/>
                      <w:szCs w:val="28"/>
                    </w:rPr>
                  </w:pPr>
                  <w:r w:rsidRPr="000C5FB7">
                    <w:rPr>
                      <w:rFonts w:asciiTheme="majorHAnsi" w:hAnsiTheme="majorHAnsi"/>
                      <w:szCs w:val="28"/>
                    </w:rPr>
                    <w:t>19</w:t>
                  </w:r>
                </w:p>
              </w:tc>
              <w:tc>
                <w:tcPr>
                  <w:tcW w:w="5954" w:type="dxa"/>
                  <w:vAlign w:val="center"/>
                </w:tcPr>
                <w:p w14:paraId="3A328990" w14:textId="77777777" w:rsidR="000B0A43" w:rsidRPr="000C5FB7" w:rsidRDefault="000B0A43" w:rsidP="00995662">
                  <w:pPr>
                    <w:rPr>
                      <w:rFonts w:asciiTheme="majorHAnsi" w:hAnsiTheme="majorHAnsi"/>
                      <w:b/>
                      <w:szCs w:val="28"/>
                    </w:rPr>
                  </w:pPr>
                  <w:r w:rsidRPr="000C5FB7">
                    <w:rPr>
                      <w:rFonts w:asciiTheme="majorHAnsi" w:hAnsiTheme="majorHAnsi"/>
                      <w:szCs w:val="28"/>
                    </w:rPr>
                    <w:t>Woodpark Orchestra</w:t>
                  </w:r>
                </w:p>
              </w:tc>
              <w:tc>
                <w:tcPr>
                  <w:tcW w:w="915" w:type="dxa"/>
                  <w:vAlign w:val="center"/>
                </w:tcPr>
                <w:p w14:paraId="3FD438B2" w14:textId="77777777" w:rsidR="000B0A43" w:rsidRPr="000C5FB7" w:rsidRDefault="000B0A43" w:rsidP="00995662">
                  <w:pPr>
                    <w:jc w:val="center"/>
                    <w:rPr>
                      <w:b/>
                    </w:rPr>
                  </w:pPr>
                  <w:r w:rsidRPr="000C5FB7">
                    <w:t>1.5</w:t>
                  </w:r>
                </w:p>
              </w:tc>
              <w:tc>
                <w:tcPr>
                  <w:tcW w:w="1509" w:type="dxa"/>
                  <w:vAlign w:val="center"/>
                </w:tcPr>
                <w:p w14:paraId="4B8FE745" w14:textId="77777777" w:rsidR="000B0A43" w:rsidRPr="000C5FB7" w:rsidRDefault="000B0A43" w:rsidP="00995662">
                  <w:pPr>
                    <w:jc w:val="center"/>
                    <w:rPr>
                      <w:b/>
                    </w:rPr>
                  </w:pPr>
                  <w:r w:rsidRPr="000C5FB7">
                    <w:t>23</w:t>
                  </w:r>
                </w:p>
              </w:tc>
            </w:tr>
          </w:tbl>
          <w:p w14:paraId="4E7CE25E" w14:textId="77777777" w:rsidR="000B0A43" w:rsidRPr="000C5FB7" w:rsidRDefault="000B0A43" w:rsidP="00995662">
            <w:pPr>
              <w:rPr>
                <w:sz w:val="16"/>
                <w:szCs w:val="16"/>
              </w:rPr>
            </w:pPr>
          </w:p>
          <w:p w14:paraId="280503D8" w14:textId="77777777" w:rsidR="000B0A43" w:rsidRPr="000C5FB7" w:rsidRDefault="000B0A43" w:rsidP="00995662">
            <w:pPr>
              <w:spacing w:line="240" w:lineRule="auto"/>
              <w:ind w:left="1440"/>
              <w:rPr>
                <w:sz w:val="24"/>
                <w:szCs w:val="24"/>
              </w:rPr>
            </w:pPr>
            <w:r>
              <w:t>T</w:t>
            </w:r>
            <w:r w:rsidRPr="000C5FB7">
              <w:rPr>
                <w:sz w:val="24"/>
                <w:szCs w:val="24"/>
              </w:rPr>
              <w:t xml:space="preserve">he score </w:t>
            </w:r>
            <w:r>
              <w:rPr>
                <w:sz w:val="24"/>
                <w:szCs w:val="24"/>
              </w:rPr>
              <w:t>wa</w:t>
            </w:r>
            <w:r w:rsidRPr="000C5FB7">
              <w:rPr>
                <w:sz w:val="24"/>
                <w:szCs w:val="24"/>
              </w:rPr>
              <w:t xml:space="preserve">s created </w:t>
            </w:r>
            <w:r>
              <w:rPr>
                <w:sz w:val="24"/>
                <w:szCs w:val="24"/>
              </w:rPr>
              <w:t>using</w:t>
            </w:r>
            <w:r w:rsidRPr="000C5FB7">
              <w:rPr>
                <w:sz w:val="24"/>
                <w:szCs w:val="24"/>
              </w:rPr>
              <w:t xml:space="preserve"> 2</w:t>
            </w:r>
            <w:r>
              <w:rPr>
                <w:sz w:val="24"/>
                <w:szCs w:val="24"/>
              </w:rPr>
              <w:t xml:space="preserve"> </w:t>
            </w:r>
            <w:r w:rsidRPr="000C5FB7">
              <w:rPr>
                <w:sz w:val="24"/>
                <w:szCs w:val="24"/>
              </w:rPr>
              <w:t xml:space="preserve">points for very important, 1point for important, a -0.5 for not important. Scoring the not important as a-0.5 treats the issue of resistance to the idea while not cancelling out someone else’s position. The tallying of unsure, need more info and non-responses was created because a number of ideas were responded to in a neutral manner. </w:t>
            </w:r>
            <w:r>
              <w:rPr>
                <w:sz w:val="24"/>
                <w:szCs w:val="24"/>
              </w:rPr>
              <w:t>In some cases, p</w:t>
            </w:r>
            <w:r w:rsidRPr="000C5FB7">
              <w:rPr>
                <w:sz w:val="24"/>
                <w:szCs w:val="24"/>
              </w:rPr>
              <w:t>articipants were not prepared to express an opinion; perhaps they need more information or engagement with the idea.</w:t>
            </w:r>
          </w:p>
          <w:p w14:paraId="63714B2F" w14:textId="77777777" w:rsidR="000B0A43" w:rsidRDefault="000B0A43" w:rsidP="00995662">
            <w:pPr>
              <w:pStyle w:val="Content"/>
            </w:pPr>
          </w:p>
          <w:p w14:paraId="0C5E427D" w14:textId="77777777" w:rsidR="000B0A43" w:rsidRDefault="000B0A43" w:rsidP="00995662">
            <w:pPr>
              <w:pStyle w:val="Content"/>
            </w:pPr>
            <w:r>
              <w:t>Members of the Woodpark Community Association Board gathered on Sept 20</w:t>
            </w:r>
            <w:r w:rsidRPr="00522E2A">
              <w:rPr>
                <w:vertAlign w:val="superscript"/>
              </w:rPr>
              <w:t>th</w:t>
            </w:r>
            <w:r>
              <w:t xml:space="preserve"> to review the community input, offer their own ideas, hopes and suggestions and craft the input into a draft plan of action for the next few years. This report provides a summary of the Board’s deliberations and its draft plan for Woodpark Grows Forward.</w:t>
            </w:r>
          </w:p>
        </w:tc>
      </w:tr>
    </w:tbl>
    <w:p w14:paraId="2A1144FE" w14:textId="77777777" w:rsidR="000B0A43" w:rsidRDefault="000B0A43" w:rsidP="000B0A43">
      <w:pPr>
        <w:pStyle w:val="Heading1"/>
      </w:pPr>
      <w:r>
        <w:lastRenderedPageBreak/>
        <w:t>Step 1: Welcome and working together</w:t>
      </w:r>
    </w:p>
    <w:p w14:paraId="739091E5" w14:textId="77777777" w:rsidR="000B0A43" w:rsidRDefault="000B0A43" w:rsidP="000B0A43">
      <w:pPr>
        <w:pStyle w:val="Heading2"/>
      </w:pPr>
      <w:r>
        <w:t>How we work together is as important as what we work on</w:t>
      </w:r>
    </w:p>
    <w:p w14:paraId="0C3A054A" w14:textId="77777777" w:rsidR="000B0A43" w:rsidRDefault="000B0A43" w:rsidP="000B0A43">
      <w:pPr>
        <w:rPr>
          <w:b/>
          <w:bCs/>
        </w:rPr>
      </w:pPr>
      <w:r>
        <w:rPr>
          <w:bCs/>
        </w:rPr>
        <w:t>The majority of the WCA Board gathered virtually on the morning of Sunday September 20</w:t>
      </w:r>
      <w:r w:rsidRPr="007C4275">
        <w:rPr>
          <w:bCs/>
          <w:vertAlign w:val="superscript"/>
        </w:rPr>
        <w:t>th</w:t>
      </w:r>
      <w:r>
        <w:rPr>
          <w:bCs/>
        </w:rPr>
        <w:t xml:space="preserve"> to begin the process of creating a plan for where they would focus their volunteer efforts and energy on behalf of the community.</w:t>
      </w:r>
    </w:p>
    <w:p w14:paraId="28E9AE8B" w14:textId="77777777" w:rsidR="000B0A43" w:rsidRDefault="000B0A43" w:rsidP="000B0A43">
      <w:pPr>
        <w:rPr>
          <w:b/>
          <w:bCs/>
        </w:rPr>
      </w:pPr>
    </w:p>
    <w:p w14:paraId="27D9C8FD" w14:textId="77777777" w:rsidR="000B0A43" w:rsidRDefault="000B0A43" w:rsidP="000B0A43">
      <w:pPr>
        <w:rPr>
          <w:b/>
          <w:bCs/>
        </w:rPr>
      </w:pPr>
      <w:r>
        <w:rPr>
          <w:bCs/>
        </w:rPr>
        <w:t xml:space="preserve">When asked </w:t>
      </w:r>
      <w:r w:rsidRPr="00504F51">
        <w:t>“What is needed from everyone for an effective, collaborative working environment?”</w:t>
      </w:r>
      <w:r>
        <w:rPr>
          <w:bCs/>
        </w:rPr>
        <w:t xml:space="preserve"> Board members responded:</w:t>
      </w:r>
    </w:p>
    <w:p w14:paraId="6900581E" w14:textId="77777777" w:rsidR="000B0A43" w:rsidRPr="007C4275" w:rsidRDefault="000B0A43" w:rsidP="000B0A43">
      <w:pPr>
        <w:numPr>
          <w:ilvl w:val="0"/>
          <w:numId w:val="4"/>
        </w:numPr>
        <w:spacing w:after="0" w:line="276" w:lineRule="auto"/>
        <w:rPr>
          <w:b/>
          <w:bCs/>
        </w:rPr>
      </w:pPr>
      <w:r w:rsidRPr="007C4275">
        <w:rPr>
          <w:bCs/>
        </w:rPr>
        <w:t>Different members have different goals and that’s OK</w:t>
      </w:r>
    </w:p>
    <w:p w14:paraId="4D41584E" w14:textId="77777777" w:rsidR="000B0A43" w:rsidRPr="007C4275" w:rsidRDefault="000B0A43" w:rsidP="000B0A43">
      <w:pPr>
        <w:numPr>
          <w:ilvl w:val="0"/>
          <w:numId w:val="4"/>
        </w:numPr>
        <w:spacing w:after="0" w:line="276" w:lineRule="auto"/>
        <w:rPr>
          <w:b/>
          <w:bCs/>
        </w:rPr>
      </w:pPr>
      <w:r w:rsidRPr="007C4275">
        <w:rPr>
          <w:bCs/>
        </w:rPr>
        <w:t>Brief, concise answers</w:t>
      </w:r>
    </w:p>
    <w:p w14:paraId="5EE58745" w14:textId="77777777" w:rsidR="000B0A43" w:rsidRPr="007C4275" w:rsidRDefault="000B0A43" w:rsidP="000B0A43">
      <w:pPr>
        <w:numPr>
          <w:ilvl w:val="0"/>
          <w:numId w:val="4"/>
        </w:numPr>
        <w:spacing w:after="0" w:line="276" w:lineRule="auto"/>
        <w:rPr>
          <w:b/>
          <w:bCs/>
        </w:rPr>
      </w:pPr>
      <w:r w:rsidRPr="007C4275">
        <w:rPr>
          <w:bCs/>
        </w:rPr>
        <w:t>Space and time to listen and process</w:t>
      </w:r>
    </w:p>
    <w:p w14:paraId="2683413A" w14:textId="77777777" w:rsidR="000B0A43" w:rsidRPr="007C4275" w:rsidRDefault="000B0A43" w:rsidP="000B0A43">
      <w:pPr>
        <w:numPr>
          <w:ilvl w:val="0"/>
          <w:numId w:val="4"/>
        </w:numPr>
        <w:spacing w:after="0" w:line="276" w:lineRule="auto"/>
        <w:rPr>
          <w:b/>
          <w:bCs/>
        </w:rPr>
      </w:pPr>
      <w:r w:rsidRPr="007C4275">
        <w:rPr>
          <w:bCs/>
        </w:rPr>
        <w:t>Open conversation</w:t>
      </w:r>
    </w:p>
    <w:p w14:paraId="146A1BC6" w14:textId="77777777" w:rsidR="000B0A43" w:rsidRPr="007C4275" w:rsidRDefault="000B0A43" w:rsidP="000B0A43">
      <w:pPr>
        <w:numPr>
          <w:ilvl w:val="0"/>
          <w:numId w:val="4"/>
        </w:numPr>
        <w:spacing w:after="0" w:line="276" w:lineRule="auto"/>
        <w:rPr>
          <w:b/>
          <w:bCs/>
        </w:rPr>
      </w:pPr>
      <w:r w:rsidRPr="007C4275">
        <w:rPr>
          <w:bCs/>
        </w:rPr>
        <w:t>Space to hear different voices</w:t>
      </w:r>
    </w:p>
    <w:p w14:paraId="45B83C44" w14:textId="77777777" w:rsidR="000B0A43" w:rsidRPr="007C4275" w:rsidRDefault="000B0A43" w:rsidP="000B0A43">
      <w:pPr>
        <w:numPr>
          <w:ilvl w:val="0"/>
          <w:numId w:val="4"/>
        </w:numPr>
        <w:spacing w:after="0" w:line="276" w:lineRule="auto"/>
        <w:rPr>
          <w:b/>
          <w:bCs/>
        </w:rPr>
      </w:pPr>
      <w:r w:rsidRPr="007C4275">
        <w:rPr>
          <w:bCs/>
        </w:rPr>
        <w:t>All voices heard – including those who are quiet and reserved</w:t>
      </w:r>
    </w:p>
    <w:p w14:paraId="47ECE587" w14:textId="77777777" w:rsidR="000B0A43" w:rsidRPr="007C4275" w:rsidRDefault="000B0A43" w:rsidP="000B0A43">
      <w:pPr>
        <w:numPr>
          <w:ilvl w:val="0"/>
          <w:numId w:val="4"/>
        </w:numPr>
        <w:spacing w:after="0" w:line="276" w:lineRule="auto"/>
        <w:rPr>
          <w:b/>
          <w:bCs/>
        </w:rPr>
      </w:pPr>
      <w:r w:rsidRPr="007C4275">
        <w:rPr>
          <w:bCs/>
        </w:rPr>
        <w:lastRenderedPageBreak/>
        <w:t>Work from our strengths and interests to make a contribution (which means we need to get to know each other better) x2</w:t>
      </w:r>
    </w:p>
    <w:p w14:paraId="662E4A4D" w14:textId="77777777" w:rsidR="000B0A43" w:rsidRPr="007C4275" w:rsidRDefault="000B0A43" w:rsidP="000B0A43">
      <w:pPr>
        <w:numPr>
          <w:ilvl w:val="0"/>
          <w:numId w:val="4"/>
        </w:numPr>
        <w:spacing w:after="0" w:line="276" w:lineRule="auto"/>
        <w:rPr>
          <w:b/>
          <w:bCs/>
        </w:rPr>
      </w:pPr>
      <w:r w:rsidRPr="007C4275">
        <w:rPr>
          <w:bCs/>
        </w:rPr>
        <w:t>We solicit everyone’s opinions, not just the 3 or 4 people who chime in</w:t>
      </w:r>
    </w:p>
    <w:p w14:paraId="18E55925" w14:textId="77777777" w:rsidR="000B0A43" w:rsidRPr="007C4275" w:rsidRDefault="000B0A43" w:rsidP="000B0A43">
      <w:pPr>
        <w:numPr>
          <w:ilvl w:val="0"/>
          <w:numId w:val="4"/>
        </w:numPr>
        <w:spacing w:after="0" w:line="276" w:lineRule="auto"/>
        <w:rPr>
          <w:b/>
          <w:bCs/>
        </w:rPr>
      </w:pPr>
      <w:r w:rsidRPr="007C4275">
        <w:rPr>
          <w:bCs/>
        </w:rPr>
        <w:t>Identifying strengths so we can allocate our resources and who does which task – be able to tap those skills</w:t>
      </w:r>
    </w:p>
    <w:p w14:paraId="3199ACDF" w14:textId="77777777" w:rsidR="000B0A43" w:rsidRPr="007C4275" w:rsidRDefault="000B0A43" w:rsidP="000B0A43">
      <w:pPr>
        <w:numPr>
          <w:ilvl w:val="0"/>
          <w:numId w:val="4"/>
        </w:numPr>
        <w:spacing w:after="0" w:line="276" w:lineRule="auto"/>
        <w:rPr>
          <w:b/>
          <w:bCs/>
        </w:rPr>
      </w:pPr>
      <w:r w:rsidRPr="007C4275">
        <w:rPr>
          <w:bCs/>
        </w:rPr>
        <w:t>Keeping everything “above board” – open, not personal, not negative, respectful</w:t>
      </w:r>
    </w:p>
    <w:p w14:paraId="6F89A4FA" w14:textId="77777777" w:rsidR="000B0A43" w:rsidRPr="007C4275" w:rsidRDefault="000B0A43" w:rsidP="000B0A43">
      <w:pPr>
        <w:numPr>
          <w:ilvl w:val="0"/>
          <w:numId w:val="4"/>
        </w:numPr>
        <w:spacing w:after="0" w:line="276" w:lineRule="auto"/>
        <w:rPr>
          <w:b/>
          <w:bCs/>
        </w:rPr>
      </w:pPr>
      <w:r w:rsidRPr="007C4275">
        <w:rPr>
          <w:bCs/>
        </w:rPr>
        <w:t>Frank (and respectful) – be willing to hear each other and willing to speak your mind</w:t>
      </w:r>
    </w:p>
    <w:p w14:paraId="0E8AECFB" w14:textId="77777777" w:rsidR="000B0A43" w:rsidRPr="007C4275" w:rsidRDefault="000B0A43" w:rsidP="000B0A43">
      <w:pPr>
        <w:numPr>
          <w:ilvl w:val="0"/>
          <w:numId w:val="4"/>
        </w:numPr>
        <w:spacing w:after="0" w:line="276" w:lineRule="auto"/>
        <w:rPr>
          <w:b/>
          <w:bCs/>
        </w:rPr>
      </w:pPr>
      <w:r w:rsidRPr="007C4275">
        <w:rPr>
          <w:bCs/>
        </w:rPr>
        <w:t>Be a little more focused and less reactionary, maybe we have more committee meetings (quarterly?) rather than full board agendas</w:t>
      </w:r>
    </w:p>
    <w:p w14:paraId="02B20ADD" w14:textId="77777777" w:rsidR="000B0A43" w:rsidRPr="007C4275" w:rsidRDefault="000B0A43" w:rsidP="000B0A43">
      <w:pPr>
        <w:numPr>
          <w:ilvl w:val="0"/>
          <w:numId w:val="4"/>
        </w:numPr>
        <w:spacing w:after="0" w:line="276" w:lineRule="auto"/>
        <w:rPr>
          <w:b/>
          <w:bCs/>
        </w:rPr>
      </w:pPr>
      <w:r w:rsidRPr="007C4275">
        <w:rPr>
          <w:bCs/>
        </w:rPr>
        <w:t>Follow-through – move beyond ideas to getting things done</w:t>
      </w:r>
    </w:p>
    <w:p w14:paraId="0357842D" w14:textId="77777777" w:rsidR="000B0A43" w:rsidRPr="007C4275" w:rsidRDefault="000B0A43" w:rsidP="000B0A43">
      <w:pPr>
        <w:numPr>
          <w:ilvl w:val="0"/>
          <w:numId w:val="4"/>
        </w:numPr>
        <w:spacing w:after="0" w:line="276" w:lineRule="auto"/>
        <w:rPr>
          <w:b/>
          <w:bCs/>
        </w:rPr>
      </w:pPr>
      <w:r w:rsidRPr="007C4275">
        <w:rPr>
          <w:bCs/>
        </w:rPr>
        <w:t>Step back on occasion and look at the big picture and review wins and losses to make a plan for the future – mix both social &amp; CA activities</w:t>
      </w:r>
    </w:p>
    <w:p w14:paraId="4F765531" w14:textId="77777777" w:rsidR="000B0A43" w:rsidRPr="007C4275" w:rsidRDefault="000B0A43" w:rsidP="000B0A43">
      <w:pPr>
        <w:numPr>
          <w:ilvl w:val="0"/>
          <w:numId w:val="4"/>
        </w:numPr>
        <w:spacing w:after="0" w:line="276" w:lineRule="auto"/>
        <w:rPr>
          <w:b/>
          <w:bCs/>
        </w:rPr>
      </w:pPr>
      <w:r w:rsidRPr="007C4275">
        <w:rPr>
          <w:bCs/>
        </w:rPr>
        <w:t xml:space="preserve">Leverage committees so people can contribute more </w:t>
      </w:r>
    </w:p>
    <w:p w14:paraId="09AF1508" w14:textId="77777777" w:rsidR="000B0A43" w:rsidRPr="007C4275" w:rsidRDefault="000B0A43" w:rsidP="000B0A43">
      <w:pPr>
        <w:numPr>
          <w:ilvl w:val="0"/>
          <w:numId w:val="4"/>
        </w:numPr>
        <w:spacing w:after="0" w:line="276" w:lineRule="auto"/>
        <w:rPr>
          <w:b/>
          <w:bCs/>
        </w:rPr>
      </w:pPr>
      <w:r w:rsidRPr="007C4275">
        <w:rPr>
          <w:bCs/>
        </w:rPr>
        <w:t>Have committee members be community members and Board members lead or participate in committees (committees can decide their structure)</w:t>
      </w:r>
    </w:p>
    <w:p w14:paraId="1CC68F1A" w14:textId="77777777" w:rsidR="000B0A43" w:rsidRDefault="000B0A43" w:rsidP="000B0A43">
      <w:pPr>
        <w:rPr>
          <w:b/>
          <w:bCs/>
        </w:rPr>
      </w:pPr>
      <w:r>
        <w:rPr>
          <w:bCs/>
        </w:rPr>
        <w:t xml:space="preserve"> </w:t>
      </w:r>
    </w:p>
    <w:p w14:paraId="086C9EF5" w14:textId="77777777" w:rsidR="000B0A43" w:rsidRDefault="000B0A43" w:rsidP="000B0A43">
      <w:pPr>
        <w:rPr>
          <w:b/>
          <w:bCs/>
        </w:rPr>
      </w:pPr>
    </w:p>
    <w:p w14:paraId="4A1ACD8F" w14:textId="77777777" w:rsidR="000B0A43" w:rsidRDefault="000B0A43" w:rsidP="000B0A43">
      <w:pPr>
        <w:rPr>
          <w:b/>
          <w:bCs/>
        </w:rPr>
      </w:pPr>
      <w:r>
        <w:rPr>
          <w:bCs/>
        </w:rPr>
        <w:t xml:space="preserve">The Board hopes to use this list to refer to when they begin meetings or work together on initiatives. </w:t>
      </w:r>
    </w:p>
    <w:p w14:paraId="014CB567" w14:textId="77777777" w:rsidR="000B0A43" w:rsidRDefault="000B0A43" w:rsidP="000B0A43">
      <w:pPr>
        <w:pStyle w:val="Heading1"/>
      </w:pPr>
      <w:r>
        <w:lastRenderedPageBreak/>
        <w:t>Step 2: Reflecting on community input</w:t>
      </w:r>
    </w:p>
    <w:p w14:paraId="76D7EAB6" w14:textId="77777777" w:rsidR="000B0A43" w:rsidRDefault="000B0A43" w:rsidP="000B0A43">
      <w:pPr>
        <w:pStyle w:val="Heading2"/>
      </w:pPr>
      <w:r>
        <w:t>Thinking about community needs to ground our discussion about the action plan</w:t>
      </w:r>
    </w:p>
    <w:p w14:paraId="54542E18" w14:textId="77777777" w:rsidR="000B0A43" w:rsidRDefault="000B0A43" w:rsidP="000B0A43">
      <w:pPr>
        <w:rPr>
          <w:b/>
          <w:bCs/>
        </w:rPr>
      </w:pPr>
      <w:r>
        <w:rPr>
          <w:b/>
          <w:bCs/>
          <w:noProof/>
        </w:rPr>
        <mc:AlternateContent>
          <mc:Choice Requires="wps">
            <w:drawing>
              <wp:anchor distT="0" distB="0" distL="114300" distR="114300" simplePos="0" relativeHeight="251664384" behindDoc="1" locked="0" layoutInCell="1" allowOverlap="1" wp14:anchorId="57003F6B" wp14:editId="3F8DD585">
                <wp:simplePos x="0" y="0"/>
                <wp:positionH relativeFrom="column">
                  <wp:posOffset>3859255</wp:posOffset>
                </wp:positionH>
                <wp:positionV relativeFrom="paragraph">
                  <wp:posOffset>3300143</wp:posOffset>
                </wp:positionV>
                <wp:extent cx="1128155" cy="688769"/>
                <wp:effectExtent l="19050" t="19050" r="15240" b="92710"/>
                <wp:wrapNone/>
                <wp:docPr id="10" name="Speech Bubble: Oval 10"/>
                <wp:cNvGraphicFramePr/>
                <a:graphic xmlns:a="http://schemas.openxmlformats.org/drawingml/2006/main">
                  <a:graphicData uri="http://schemas.microsoft.com/office/word/2010/wordprocessingShape">
                    <wps:wsp>
                      <wps:cNvSpPr/>
                      <wps:spPr>
                        <a:xfrm>
                          <a:off x="0" y="0"/>
                          <a:ext cx="1128155" cy="688769"/>
                        </a:xfrm>
                        <a:prstGeom prst="wedgeEllipseCallout">
                          <a:avLst/>
                        </a:prstGeom>
                        <a:solidFill>
                          <a:schemeClr val="accent1">
                            <a:tint val="100000"/>
                            <a:shade val="100000"/>
                            <a:satMod val="10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9E3B1" w14:textId="77777777" w:rsidR="000B0A43" w:rsidRPr="00DC321F" w:rsidRDefault="000B0A43" w:rsidP="000B0A43">
                            <w:pPr>
                              <w:jc w:val="center"/>
                              <w:rPr>
                                <w:lang w:val="en-GB"/>
                              </w:rPr>
                            </w:pPr>
                            <w:r>
                              <w:rPr>
                                <w:lang w:val="en-GB"/>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003F6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28" type="#_x0000_t63" style="position:absolute;margin-left:303.9pt;margin-top:259.85pt;width:88.85pt;height:54.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" adj="6300,24300" fillcolor="#4472c4 [3204]" stroked="f" strokeweight="1pt">
                <v:fill opacity="13107f"/>
                <v:textbox>
                  <w:txbxContent>
                    <w:p w14:paraId="0D69E3B1" w14:textId="77777777" w:rsidR="000B0A43" w:rsidRPr="00DC321F" w:rsidRDefault="000B0A43" w:rsidP="000B0A43">
                      <w:pPr>
                        <w:jc w:val="center"/>
                        <w:rPr>
                          <w:lang w:val="en-GB"/>
                        </w:rPr>
                      </w:pPr>
                      <w:r>
                        <w:rPr>
                          <w:lang w:val="en-GB"/>
                        </w:rPr>
                        <w:t>Yes!</w:t>
                      </w:r>
                    </w:p>
                  </w:txbxContent>
                </v:textbox>
              </v:shape>
            </w:pict>
          </mc:Fallback>
        </mc:AlternateContent>
      </w:r>
      <w:r>
        <w:rPr>
          <w:b/>
          <w:bCs/>
          <w:noProof/>
        </w:rPr>
        <w:drawing>
          <wp:inline distT="0" distB="0" distL="0" distR="0" wp14:anchorId="3F452D80" wp14:editId="5BEF6DB3">
            <wp:extent cx="6418053" cy="29787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19377" cy="2979400"/>
                    </a:xfrm>
                    <a:prstGeom prst="rect">
                      <a:avLst/>
                    </a:prstGeom>
                  </pic:spPr>
                </pic:pic>
              </a:graphicData>
            </a:graphic>
          </wp:inline>
        </w:drawing>
      </w:r>
      <w:r>
        <w:rPr>
          <w:bCs/>
        </w:rPr>
        <w:t>Participants were asked to reflect on the results of the virtual workshop and survey and identify what really stood out for them about the input. Board members offered the following:</w:t>
      </w:r>
    </w:p>
    <w:p w14:paraId="3C793C57" w14:textId="77777777" w:rsidR="000B0A43" w:rsidRDefault="000B0A43" w:rsidP="000B0A43">
      <w:pPr>
        <w:pStyle w:val="ListParagraph"/>
        <w:numPr>
          <w:ilvl w:val="0"/>
          <w:numId w:val="3"/>
        </w:numPr>
        <w:spacing w:after="0" w:line="276" w:lineRule="auto"/>
        <w:rPr>
          <w:b/>
          <w:bCs/>
        </w:rPr>
      </w:pPr>
      <w:r>
        <w:rPr>
          <w:bCs/>
        </w:rPr>
        <w:t>There is a deep appreciation for this community.</w:t>
      </w:r>
    </w:p>
    <w:p w14:paraId="120CA57B" w14:textId="77777777" w:rsidR="000B0A43" w:rsidRDefault="000B0A43" w:rsidP="000B0A43">
      <w:pPr>
        <w:pStyle w:val="ListParagraph"/>
        <w:numPr>
          <w:ilvl w:val="0"/>
          <w:numId w:val="3"/>
        </w:numPr>
        <w:spacing w:after="0" w:line="276" w:lineRule="auto"/>
        <w:rPr>
          <w:b/>
          <w:bCs/>
        </w:rPr>
      </w:pPr>
      <w:r>
        <w:rPr>
          <w:bCs/>
        </w:rPr>
        <w:t>Many of those who participated in the survey had not previously been involved with the WCA – that’s a good thing!</w:t>
      </w:r>
    </w:p>
    <w:p w14:paraId="0A352B4A" w14:textId="77777777" w:rsidR="000B0A43" w:rsidRDefault="000B0A43" w:rsidP="000B0A43">
      <w:pPr>
        <w:pStyle w:val="ListParagraph"/>
        <w:numPr>
          <w:ilvl w:val="0"/>
          <w:numId w:val="3"/>
        </w:numPr>
        <w:spacing w:after="0" w:line="276" w:lineRule="auto"/>
        <w:rPr>
          <w:b/>
          <w:bCs/>
        </w:rPr>
      </w:pPr>
      <w:r>
        <w:rPr>
          <w:b/>
          <w:bCs/>
          <w:noProof/>
        </w:rPr>
        <mc:AlternateContent>
          <mc:Choice Requires="wps">
            <w:drawing>
              <wp:anchor distT="0" distB="0" distL="114300" distR="114300" simplePos="0" relativeHeight="251666432" behindDoc="1" locked="0" layoutInCell="1" allowOverlap="1" wp14:anchorId="0B5062F1" wp14:editId="25F07525">
                <wp:simplePos x="0" y="0"/>
                <wp:positionH relativeFrom="column">
                  <wp:posOffset>5772425</wp:posOffset>
                </wp:positionH>
                <wp:positionV relativeFrom="paragraph">
                  <wp:posOffset>250729</wp:posOffset>
                </wp:positionV>
                <wp:extent cx="1127760" cy="945695"/>
                <wp:effectExtent l="12700" t="101600" r="15240" b="6985"/>
                <wp:wrapNone/>
                <wp:docPr id="13" name="Speech Bubble: Oval 13"/>
                <wp:cNvGraphicFramePr/>
                <a:graphic xmlns:a="http://schemas.openxmlformats.org/drawingml/2006/main">
                  <a:graphicData uri="http://schemas.microsoft.com/office/word/2010/wordprocessingShape">
                    <wps:wsp>
                      <wps:cNvSpPr/>
                      <wps:spPr>
                        <a:xfrm>
                          <a:off x="0" y="0"/>
                          <a:ext cx="1127760" cy="945695"/>
                        </a:xfrm>
                        <a:prstGeom prst="wedgeEllipseCallout">
                          <a:avLst>
                            <a:gd name="adj1" fmla="val -40840"/>
                            <a:gd name="adj2" fmla="val -59990"/>
                          </a:avLst>
                        </a:prstGeom>
                        <a:solidFill>
                          <a:schemeClr val="accent1">
                            <a:tint val="100000"/>
                            <a:shade val="100000"/>
                            <a:satMod val="10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8BD67" w14:textId="77777777" w:rsidR="000B0A43" w:rsidRPr="00DC321F" w:rsidRDefault="000B0A43" w:rsidP="000B0A43">
                            <w:pPr>
                              <w:jc w:val="center"/>
                              <w:rPr>
                                <w:lang w:val="en-GB"/>
                              </w:rPr>
                            </w:pPr>
                            <w:r>
                              <w:rPr>
                                <w:lang w:val="en-GB"/>
                              </w:rPr>
                              <w:t>So 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5062F1" id="Speech Bubble: Oval 13" o:spid="_x0000_s1029" type="#_x0000_t63" style="position:absolute;left:0;text-align:left;margin-left:454.5pt;margin-top:19.75pt;width:88.8pt;height:74.4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" adj="1979,-2158" fillcolor="#4472c4 [3204]" stroked="f" strokeweight="1pt">
                <v:fill opacity="13107f"/>
                <v:textbox>
                  <w:txbxContent>
                    <w:p w14:paraId="5BC8BD67" w14:textId="77777777" w:rsidR="000B0A43" w:rsidRPr="00DC321F" w:rsidRDefault="000B0A43" w:rsidP="000B0A43">
                      <w:pPr>
                        <w:jc w:val="center"/>
                        <w:rPr>
                          <w:lang w:val="en-GB"/>
                        </w:rPr>
                      </w:pPr>
                      <w:r>
                        <w:rPr>
                          <w:lang w:val="en-GB"/>
                        </w:rPr>
                        <w:t>So true!</w:t>
                      </w:r>
                    </w:p>
                  </w:txbxContent>
                </v:textbox>
              </v:shape>
            </w:pict>
          </mc:Fallback>
        </mc:AlternateContent>
      </w:r>
      <w:r>
        <w:rPr>
          <w:bCs/>
        </w:rPr>
        <w:t>People gave us so many ideas – tree planting, traffic management, additional community events to bring people together and so much more.</w:t>
      </w:r>
    </w:p>
    <w:p w14:paraId="34CA73ED" w14:textId="77777777" w:rsidR="000B0A43" w:rsidRDefault="000B0A43" w:rsidP="000B0A43">
      <w:pPr>
        <w:pStyle w:val="ListParagraph"/>
        <w:numPr>
          <w:ilvl w:val="0"/>
          <w:numId w:val="3"/>
        </w:numPr>
        <w:spacing w:after="0" w:line="276" w:lineRule="auto"/>
        <w:rPr>
          <w:b/>
          <w:bCs/>
        </w:rPr>
      </w:pPr>
      <w:r>
        <w:rPr>
          <w:b/>
          <w:bCs/>
          <w:noProof/>
        </w:rPr>
        <mc:AlternateContent>
          <mc:Choice Requires="wps">
            <w:drawing>
              <wp:anchor distT="0" distB="0" distL="114300" distR="114300" simplePos="0" relativeHeight="251665408" behindDoc="1" locked="0" layoutInCell="1" allowOverlap="1" wp14:anchorId="14CACBC2" wp14:editId="42F7979C">
                <wp:simplePos x="0" y="0"/>
                <wp:positionH relativeFrom="column">
                  <wp:posOffset>-617220</wp:posOffset>
                </wp:positionH>
                <wp:positionV relativeFrom="paragraph">
                  <wp:posOffset>415446</wp:posOffset>
                </wp:positionV>
                <wp:extent cx="1127760" cy="621126"/>
                <wp:effectExtent l="12700" t="12700" r="2540" b="77470"/>
                <wp:wrapNone/>
                <wp:docPr id="11" name="Speech Bubble: Oval 11"/>
                <wp:cNvGraphicFramePr/>
                <a:graphic xmlns:a="http://schemas.openxmlformats.org/drawingml/2006/main">
                  <a:graphicData uri="http://schemas.microsoft.com/office/word/2010/wordprocessingShape">
                    <wps:wsp>
                      <wps:cNvSpPr/>
                      <wps:spPr>
                        <a:xfrm>
                          <a:off x="0" y="0"/>
                          <a:ext cx="1127760" cy="621126"/>
                        </a:xfrm>
                        <a:prstGeom prst="wedgeEllipseCallout">
                          <a:avLst>
                            <a:gd name="adj1" fmla="val 38135"/>
                            <a:gd name="adj2" fmla="val 60775"/>
                          </a:avLst>
                        </a:prstGeom>
                        <a:solidFill>
                          <a:schemeClr val="accent1">
                            <a:tint val="100000"/>
                            <a:shade val="100000"/>
                            <a:satMod val="10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E48AF" w14:textId="77777777" w:rsidR="000B0A43" w:rsidRPr="00DC321F" w:rsidRDefault="000B0A43" w:rsidP="000B0A43">
                            <w:pPr>
                              <w:jc w:val="center"/>
                              <w:rPr>
                                <w:lang w:val="en-GB"/>
                              </w:rPr>
                            </w:pPr>
                            <w:r>
                              <w:rPr>
                                <w:lang w:val="en-GB"/>
                              </w:rPr>
                              <w:t>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CACBC2" id="Speech Bubble: Oval 11" o:spid="_x0000_s1030" type="#_x0000_t63" style="position:absolute;left:0;text-align:left;margin-left:-48.6pt;margin-top:32.7pt;width:88.8pt;height:48.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" adj="19037,23927" fillcolor="#4472c4 [3204]" stroked="f" strokeweight="1pt">
                <v:fill opacity="13107f"/>
                <v:textbox>
                  <w:txbxContent>
                    <w:p w14:paraId="731E48AF" w14:textId="77777777" w:rsidR="000B0A43" w:rsidRPr="00DC321F" w:rsidRDefault="000B0A43" w:rsidP="000B0A43">
                      <w:pPr>
                        <w:jc w:val="center"/>
                        <w:rPr>
                          <w:lang w:val="en-GB"/>
                        </w:rPr>
                      </w:pPr>
                      <w:r>
                        <w:rPr>
                          <w:lang w:val="en-GB"/>
                        </w:rPr>
                        <w:t>Agree</w:t>
                      </w:r>
                    </w:p>
                  </w:txbxContent>
                </v:textbox>
              </v:shape>
            </w:pict>
          </mc:Fallback>
        </mc:AlternateContent>
      </w:r>
      <w:r>
        <w:rPr>
          <w:bCs/>
        </w:rPr>
        <w:t>Address traffic issues from development and light rail and ease the negative impacts of construction.</w:t>
      </w:r>
    </w:p>
    <w:p w14:paraId="55CE0DDC" w14:textId="77777777" w:rsidR="000B0A43" w:rsidRDefault="000B0A43" w:rsidP="000B0A43">
      <w:pPr>
        <w:pStyle w:val="ListParagraph"/>
        <w:numPr>
          <w:ilvl w:val="0"/>
          <w:numId w:val="3"/>
        </w:numPr>
        <w:spacing w:after="0" w:line="276" w:lineRule="auto"/>
        <w:rPr>
          <w:b/>
          <w:bCs/>
        </w:rPr>
      </w:pPr>
      <w:r>
        <w:rPr>
          <w:bCs/>
        </w:rPr>
        <w:t>Some community members have had negative experiences with WCA in the past and raised concerns about transparency and integrity. We need to address those perceptions and create a different environment.</w:t>
      </w:r>
    </w:p>
    <w:p w14:paraId="5CF684B1" w14:textId="77777777" w:rsidR="000B0A43" w:rsidRDefault="000B0A43" w:rsidP="000B0A43">
      <w:pPr>
        <w:pStyle w:val="ListParagraph"/>
        <w:numPr>
          <w:ilvl w:val="0"/>
          <w:numId w:val="3"/>
        </w:numPr>
        <w:spacing w:after="0" w:line="276" w:lineRule="auto"/>
        <w:rPr>
          <w:b/>
          <w:bCs/>
        </w:rPr>
      </w:pPr>
      <w:r>
        <w:rPr>
          <w:bCs/>
        </w:rPr>
        <w:t>Some community members feel like only a small group of people are heard.</w:t>
      </w:r>
    </w:p>
    <w:p w14:paraId="784D56FC" w14:textId="77777777" w:rsidR="000B0A43" w:rsidRDefault="000B0A43" w:rsidP="000B0A43">
      <w:pPr>
        <w:pStyle w:val="ListParagraph"/>
        <w:numPr>
          <w:ilvl w:val="0"/>
          <w:numId w:val="3"/>
        </w:numPr>
        <w:spacing w:after="0" w:line="276" w:lineRule="auto"/>
        <w:rPr>
          <w:b/>
          <w:bCs/>
        </w:rPr>
      </w:pPr>
      <w:r>
        <w:rPr>
          <w:bCs/>
        </w:rPr>
        <w:t>We need to advocate better with City hall on behalf of the community – we are always reacting to bad news rather than being proactive about what we want.</w:t>
      </w:r>
    </w:p>
    <w:p w14:paraId="4A0EF5D6" w14:textId="77777777" w:rsidR="000B0A43" w:rsidRDefault="000B0A43" w:rsidP="000B0A43">
      <w:pPr>
        <w:pStyle w:val="ListParagraph"/>
        <w:numPr>
          <w:ilvl w:val="0"/>
          <w:numId w:val="3"/>
        </w:numPr>
        <w:spacing w:after="0" w:line="276" w:lineRule="auto"/>
        <w:rPr>
          <w:b/>
          <w:bCs/>
        </w:rPr>
      </w:pPr>
      <w:r>
        <w:rPr>
          <w:bCs/>
        </w:rPr>
        <w:t>People want more green space, dog parks, access to public recreation.</w:t>
      </w:r>
    </w:p>
    <w:p w14:paraId="3AF9E8FC" w14:textId="77777777" w:rsidR="000B0A43" w:rsidRDefault="000B0A43" w:rsidP="000B0A43">
      <w:pPr>
        <w:pStyle w:val="ListParagraph"/>
        <w:numPr>
          <w:ilvl w:val="0"/>
          <w:numId w:val="3"/>
        </w:numPr>
        <w:spacing w:after="0" w:line="276" w:lineRule="auto"/>
        <w:rPr>
          <w:b/>
          <w:bCs/>
        </w:rPr>
      </w:pPr>
      <w:r>
        <w:rPr>
          <w:bCs/>
        </w:rPr>
        <w:t>Some people are worried about crime and safety and many are concerned about development.</w:t>
      </w:r>
    </w:p>
    <w:p w14:paraId="206BE803" w14:textId="77777777" w:rsidR="000B0A43" w:rsidRDefault="000B0A43" w:rsidP="000B0A43">
      <w:pPr>
        <w:pStyle w:val="ListParagraph"/>
        <w:numPr>
          <w:ilvl w:val="0"/>
          <w:numId w:val="3"/>
        </w:numPr>
        <w:spacing w:after="0" w:line="276" w:lineRule="auto"/>
        <w:rPr>
          <w:b/>
          <w:bCs/>
        </w:rPr>
      </w:pPr>
      <w:r>
        <w:rPr>
          <w:bCs/>
        </w:rPr>
        <w:t>A few people indicated they wanted to get involved on specific events or projects rather than serve on the WCA Board but couldn’t find a way for them to play that kind of role.</w:t>
      </w:r>
    </w:p>
    <w:p w14:paraId="66B0741C" w14:textId="77777777" w:rsidR="000B0A43" w:rsidRDefault="000B0A43" w:rsidP="000B0A43">
      <w:pPr>
        <w:pStyle w:val="ListParagraph"/>
        <w:numPr>
          <w:ilvl w:val="0"/>
          <w:numId w:val="3"/>
        </w:numPr>
        <w:spacing w:after="0" w:line="276" w:lineRule="auto"/>
        <w:rPr>
          <w:b/>
          <w:bCs/>
        </w:rPr>
      </w:pPr>
      <w:r>
        <w:rPr>
          <w:bCs/>
        </w:rPr>
        <w:lastRenderedPageBreak/>
        <w:t>People advocated for green space, public transit, and events for kids.</w:t>
      </w:r>
    </w:p>
    <w:p w14:paraId="1A6338C8" w14:textId="77777777" w:rsidR="000B0A43" w:rsidRDefault="000B0A43" w:rsidP="000B0A43">
      <w:pPr>
        <w:pStyle w:val="ListParagraph"/>
        <w:numPr>
          <w:ilvl w:val="0"/>
          <w:numId w:val="3"/>
        </w:numPr>
        <w:spacing w:after="0" w:line="276" w:lineRule="auto"/>
        <w:rPr>
          <w:b/>
          <w:bCs/>
        </w:rPr>
      </w:pPr>
      <w:r>
        <w:rPr>
          <w:bCs/>
        </w:rPr>
        <w:t>Be sure to look at initiatives from different viewpoints (</w:t>
      </w:r>
      <w:proofErr w:type="gramStart"/>
      <w:r>
        <w:rPr>
          <w:bCs/>
        </w:rPr>
        <w:t>i.e.</w:t>
      </w:r>
      <w:proofErr w:type="gramEnd"/>
      <w:r>
        <w:rPr>
          <w:bCs/>
        </w:rPr>
        <w:t xml:space="preserve"> young families, business professionals, retirees etc.)</w:t>
      </w:r>
    </w:p>
    <w:p w14:paraId="6B8605A1" w14:textId="77777777" w:rsidR="000B0A43" w:rsidRPr="009C2642" w:rsidRDefault="000B0A43" w:rsidP="000B0A43">
      <w:pPr>
        <w:pStyle w:val="ListParagraph"/>
        <w:numPr>
          <w:ilvl w:val="0"/>
          <w:numId w:val="3"/>
        </w:numPr>
        <w:spacing w:after="0" w:line="276" w:lineRule="auto"/>
        <w:rPr>
          <w:b/>
          <w:bCs/>
        </w:rPr>
      </w:pPr>
      <w:r>
        <w:rPr>
          <w:bCs/>
        </w:rPr>
        <w:t>People want better and more communication.</w:t>
      </w:r>
    </w:p>
    <w:p w14:paraId="0F92DB71" w14:textId="77777777" w:rsidR="000B0A43" w:rsidRDefault="000B0A43" w:rsidP="000B0A43">
      <w:pPr>
        <w:pStyle w:val="ListParagraph"/>
        <w:numPr>
          <w:ilvl w:val="0"/>
          <w:numId w:val="3"/>
        </w:numPr>
        <w:spacing w:after="0" w:line="276" w:lineRule="auto"/>
        <w:rPr>
          <w:b/>
          <w:bCs/>
        </w:rPr>
      </w:pPr>
      <w:r>
        <w:rPr>
          <w:b/>
          <w:bCs/>
          <w:noProof/>
        </w:rPr>
        <mc:AlternateContent>
          <mc:Choice Requires="wps">
            <w:drawing>
              <wp:anchor distT="0" distB="0" distL="114300" distR="114300" simplePos="0" relativeHeight="251668480" behindDoc="1" locked="0" layoutInCell="1" allowOverlap="1" wp14:anchorId="2F80161D" wp14:editId="5FDD133A">
                <wp:simplePos x="0" y="0"/>
                <wp:positionH relativeFrom="column">
                  <wp:posOffset>-733245</wp:posOffset>
                </wp:positionH>
                <wp:positionV relativeFrom="paragraph">
                  <wp:posOffset>115893</wp:posOffset>
                </wp:positionV>
                <wp:extent cx="1127760" cy="621126"/>
                <wp:effectExtent l="12700" t="12700" r="2540" b="77470"/>
                <wp:wrapNone/>
                <wp:docPr id="3" name="Speech Bubble: Oval 11"/>
                <wp:cNvGraphicFramePr/>
                <a:graphic xmlns:a="http://schemas.openxmlformats.org/drawingml/2006/main">
                  <a:graphicData uri="http://schemas.microsoft.com/office/word/2010/wordprocessingShape">
                    <wps:wsp>
                      <wps:cNvSpPr/>
                      <wps:spPr>
                        <a:xfrm>
                          <a:off x="0" y="0"/>
                          <a:ext cx="1127760" cy="621126"/>
                        </a:xfrm>
                        <a:prstGeom prst="wedgeEllipseCallout">
                          <a:avLst>
                            <a:gd name="adj1" fmla="val 38135"/>
                            <a:gd name="adj2" fmla="val 60775"/>
                          </a:avLst>
                        </a:prstGeom>
                        <a:solidFill>
                          <a:schemeClr val="accent1">
                            <a:tint val="100000"/>
                            <a:shade val="100000"/>
                            <a:satMod val="10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AAD37" w14:textId="77777777" w:rsidR="000B0A43" w:rsidRPr="00DC321F" w:rsidRDefault="000B0A43" w:rsidP="000B0A43">
                            <w:pPr>
                              <w:jc w:val="center"/>
                              <w:rPr>
                                <w:lang w:val="en-GB"/>
                              </w:rPr>
                            </w:pPr>
                            <w:r>
                              <w:rPr>
                                <w:lang w:val="en-GB"/>
                              </w:rPr>
                              <w:t>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80161D" id="_x0000_s1031" type="#_x0000_t63" style="position:absolute;left:0;text-align:left;margin-left:-57.75pt;margin-top:9.15pt;width:88.8pt;height:48.9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" adj="19037,23927" fillcolor="#4472c4 [3204]" stroked="f" strokeweight="1pt">
                <v:fill opacity="13107f"/>
                <v:textbox>
                  <w:txbxContent>
                    <w:p w14:paraId="3CFAAD37" w14:textId="77777777" w:rsidR="000B0A43" w:rsidRPr="00DC321F" w:rsidRDefault="000B0A43" w:rsidP="000B0A43">
                      <w:pPr>
                        <w:jc w:val="center"/>
                        <w:rPr>
                          <w:lang w:val="en-GB"/>
                        </w:rPr>
                      </w:pPr>
                      <w:r>
                        <w:rPr>
                          <w:lang w:val="en-GB"/>
                        </w:rPr>
                        <w:t>Agree</w:t>
                      </w:r>
                    </w:p>
                  </w:txbxContent>
                </v:textbox>
              </v:shape>
            </w:pict>
          </mc:Fallback>
        </mc:AlternateContent>
      </w:r>
      <w:r>
        <w:rPr>
          <w:bCs/>
        </w:rPr>
        <w:t>The community is feeling the tension that comes with change and growth – construction, traffic challenges, infill development and more.</w:t>
      </w:r>
    </w:p>
    <w:p w14:paraId="0FF92B89" w14:textId="77777777" w:rsidR="000B0A43" w:rsidRDefault="000B0A43" w:rsidP="000B0A43">
      <w:pPr>
        <w:pStyle w:val="ListParagraph"/>
        <w:numPr>
          <w:ilvl w:val="0"/>
          <w:numId w:val="3"/>
        </w:numPr>
        <w:spacing w:after="0" w:line="276" w:lineRule="auto"/>
        <w:rPr>
          <w:b/>
          <w:bCs/>
        </w:rPr>
      </w:pPr>
      <w:r>
        <w:rPr>
          <w:bCs/>
        </w:rPr>
        <w:t>We need a thorough review of the 20 priorities we asked people to comment on so we can figure out how to work on the top priorities.</w:t>
      </w:r>
    </w:p>
    <w:p w14:paraId="6507E40F" w14:textId="77777777" w:rsidR="000B0A43" w:rsidRDefault="000B0A43" w:rsidP="000B0A43">
      <w:pPr>
        <w:pStyle w:val="Heading1"/>
      </w:pPr>
      <w:r>
        <w:t>Step 3: WCA Board ideas and hopes</w:t>
      </w:r>
    </w:p>
    <w:p w14:paraId="7AC5039D" w14:textId="77777777" w:rsidR="000B0A43" w:rsidRDefault="000B0A43" w:rsidP="000B0A43">
      <w:pPr>
        <w:pStyle w:val="Heading2"/>
      </w:pPr>
      <w:r>
        <w:t>What are your biggest hopes and ideas for Woodpark? What do you want to create?</w:t>
      </w:r>
    </w:p>
    <w:p w14:paraId="73289B03" w14:textId="77777777" w:rsidR="000B0A43" w:rsidRPr="00176053" w:rsidRDefault="000B0A43" w:rsidP="000B0A43">
      <w:pPr>
        <w:rPr>
          <w:b/>
          <w:bCs/>
        </w:rPr>
      </w:pPr>
      <w:r>
        <w:rPr>
          <w:bCs/>
        </w:rPr>
        <w:t>Board members were asked to think about what motivated them to volunteer on the WCA and to consider what positive contribution and impact they want to have in their community. Participants brainstormed a variety of ideas, noted below.</w:t>
      </w:r>
    </w:p>
    <w:p w14:paraId="77CFC164" w14:textId="77777777" w:rsidR="000B0A43" w:rsidRDefault="000B0A43" w:rsidP="000B0A43">
      <w:pPr>
        <w:pStyle w:val="Heading2"/>
      </w:pPr>
    </w:p>
    <w:p w14:paraId="783B0A8B" w14:textId="77777777" w:rsidR="000B0A43" w:rsidRPr="00176053" w:rsidRDefault="000B0A43" w:rsidP="000B0A43">
      <w:r>
        <w:rPr>
          <w:noProof/>
        </w:rPr>
        <w:drawing>
          <wp:inline distT="0" distB="0" distL="0" distR="0" wp14:anchorId="3F3776DB" wp14:editId="4DD780C8">
            <wp:extent cx="6309360" cy="352361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360" cy="3523615"/>
                    </a:xfrm>
                    <a:prstGeom prst="rect">
                      <a:avLst/>
                    </a:prstGeom>
                  </pic:spPr>
                </pic:pic>
              </a:graphicData>
            </a:graphic>
          </wp:inline>
        </w:drawing>
      </w:r>
    </w:p>
    <w:p w14:paraId="0C106206" w14:textId="77777777" w:rsidR="000B0A43" w:rsidRDefault="000B0A43" w:rsidP="000B0A43">
      <w:pPr>
        <w:rPr>
          <w:b/>
          <w:bCs/>
        </w:rPr>
      </w:pPr>
    </w:p>
    <w:p w14:paraId="6B8D2677" w14:textId="77777777" w:rsidR="000B0A43" w:rsidRDefault="000B0A43" w:rsidP="000B0A43">
      <w:pPr>
        <w:rPr>
          <w:b/>
          <w:bCs/>
        </w:rPr>
      </w:pPr>
      <w:r>
        <w:rPr>
          <w:bCs/>
        </w:rPr>
        <w:lastRenderedPageBreak/>
        <w:t xml:space="preserve">After the group brainstorm, participants then discussed how their ideas aligned with or diverged from the input of the community, considering how to ensure that community member’s input be included in the action plan going forward. </w:t>
      </w:r>
    </w:p>
    <w:p w14:paraId="21099C77" w14:textId="77777777" w:rsidR="000B0A43" w:rsidRDefault="000B0A43" w:rsidP="000B0A43">
      <w:pPr>
        <w:rPr>
          <w:b/>
          <w:bCs/>
        </w:rPr>
      </w:pPr>
    </w:p>
    <w:p w14:paraId="08C4572D" w14:textId="77777777" w:rsidR="000B0A43" w:rsidRDefault="000B0A43" w:rsidP="000B0A43">
      <w:pPr>
        <w:rPr>
          <w:b/>
          <w:bCs/>
        </w:rPr>
      </w:pPr>
      <w:r>
        <w:rPr>
          <w:bCs/>
        </w:rPr>
        <w:t>There was significant discussion on HOW to better engage people and create opportunities for people to get involved in specific projects, programs or initiatives. The Board identified the need to review its committee and working group structure, and to identify plans to recruit community members to participate in ways that work best for them.</w:t>
      </w:r>
    </w:p>
    <w:p w14:paraId="6F5119EF" w14:textId="77777777" w:rsidR="000B0A43" w:rsidRDefault="000B0A43" w:rsidP="000B0A43">
      <w:pPr>
        <w:rPr>
          <w:b/>
          <w:bCs/>
        </w:rPr>
      </w:pPr>
    </w:p>
    <w:p w14:paraId="155CD5B2" w14:textId="77777777" w:rsidR="000B0A43" w:rsidRDefault="000B0A43" w:rsidP="000B0A43">
      <w:pPr>
        <w:pStyle w:val="Heading1"/>
      </w:pPr>
      <w:r>
        <w:rPr>
          <w:noProof/>
        </w:rPr>
        <mc:AlternateContent>
          <mc:Choice Requires="wps">
            <w:drawing>
              <wp:anchor distT="0" distB="0" distL="114300" distR="114300" simplePos="0" relativeHeight="251662336" behindDoc="1" locked="0" layoutInCell="1" allowOverlap="1" wp14:anchorId="5F744E99" wp14:editId="0BF82A89">
                <wp:simplePos x="0" y="0"/>
                <wp:positionH relativeFrom="column">
                  <wp:posOffset>3279775</wp:posOffset>
                </wp:positionH>
                <wp:positionV relativeFrom="paragraph">
                  <wp:posOffset>-20840700</wp:posOffset>
                </wp:positionV>
                <wp:extent cx="3528695" cy="2371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528695" cy="2371725"/>
                        </a:xfrm>
                        <a:prstGeom prst="rect">
                          <a:avLst/>
                        </a:prstGeom>
                        <a:noFill/>
                        <a:ln w="6350">
                          <a:noFill/>
                        </a:ln>
                      </wps:spPr>
                      <wps:txbx>
                        <w:txbxContent>
                          <w:p w14:paraId="18B37B00" w14:textId="77777777" w:rsidR="000B0A43" w:rsidRPr="00E744FA" w:rsidRDefault="000B0A43" w:rsidP="000B0A43">
                            <w:pPr>
                              <w:pStyle w:val="Title"/>
                              <w:spacing w:after="0"/>
                              <w:rPr>
                                <w:i/>
                                <w:iCs/>
                                <w:sz w:val="40"/>
                                <w:szCs w:val="40"/>
                                <w:lang w:val="en-GB"/>
                              </w:rPr>
                            </w:pPr>
                            <w:r>
                              <w:rPr>
                                <w:i/>
                                <w:iCs/>
                                <w:sz w:val="40"/>
                                <w:szCs w:val="40"/>
                                <w:lang w:val="en-GB"/>
                              </w:rPr>
                              <w:t>DRAFT 1 of participant responses, insights and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44E99" id="Text Box 4" o:spid="_x0000_s1032" type="#_x0000_t202" style="position:absolute;margin-left:258.25pt;margin-top:-1641pt;width:277.85pt;height:186.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" filled="f" stroked="f" strokeweight=".5pt">
                <v:textbox>
                  <w:txbxContent>
                    <w:p w14:paraId="18B37B00" w14:textId="77777777" w:rsidR="000B0A43" w:rsidRPr="00E744FA" w:rsidRDefault="000B0A43" w:rsidP="000B0A43">
                      <w:pPr>
                        <w:pStyle w:val="Title"/>
                        <w:spacing w:after="0"/>
                        <w:rPr>
                          <w:i/>
                          <w:iCs/>
                          <w:sz w:val="40"/>
                          <w:szCs w:val="40"/>
                          <w:lang w:val="en-GB"/>
                        </w:rPr>
                      </w:pPr>
                      <w:r>
                        <w:rPr>
                          <w:i/>
                          <w:iCs/>
                          <w:sz w:val="40"/>
                          <w:szCs w:val="40"/>
                          <w:lang w:val="en-GB"/>
                        </w:rPr>
                        <w:t>DRAFT 1 of participant responses, insights and ideas</w:t>
                      </w:r>
                    </w:p>
                  </w:txbxContent>
                </v:textbox>
              </v:shape>
            </w:pict>
          </mc:Fallback>
        </mc:AlternateContent>
      </w:r>
      <w:r>
        <w:t>Step 4: Creating an action plan</w:t>
      </w:r>
    </w:p>
    <w:p w14:paraId="257EC87C" w14:textId="77777777" w:rsidR="000B0A43" w:rsidRDefault="000B0A43" w:rsidP="000B0A43">
      <w:pPr>
        <w:pStyle w:val="Heading2"/>
      </w:pPr>
      <w:r>
        <w:t>If everything is a priority, then nothing is a priority</w:t>
      </w:r>
    </w:p>
    <w:p w14:paraId="0BDE0714" w14:textId="77777777" w:rsidR="000B0A43" w:rsidRDefault="000B0A43" w:rsidP="000B0A43">
      <w:pPr>
        <w:rPr>
          <w:b/>
          <w:bCs/>
        </w:rPr>
      </w:pPr>
      <w:r>
        <w:rPr>
          <w:b/>
          <w:bCs/>
          <w:noProof/>
        </w:rPr>
        <w:drawing>
          <wp:inline distT="0" distB="0" distL="0" distR="0" wp14:anchorId="4A849346" wp14:editId="5B12C589">
            <wp:extent cx="6309360" cy="33508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9360" cy="3350895"/>
                    </a:xfrm>
                    <a:prstGeom prst="rect">
                      <a:avLst/>
                    </a:prstGeom>
                  </pic:spPr>
                </pic:pic>
              </a:graphicData>
            </a:graphic>
          </wp:inline>
        </w:drawing>
      </w:r>
    </w:p>
    <w:p w14:paraId="5FC24F6C" w14:textId="77777777" w:rsidR="000B0A43" w:rsidRDefault="000B0A43" w:rsidP="000B0A43">
      <w:pPr>
        <w:rPr>
          <w:b/>
          <w:bCs/>
        </w:rPr>
      </w:pPr>
    </w:p>
    <w:p w14:paraId="3C6DD52D" w14:textId="77777777" w:rsidR="000B0A43" w:rsidRDefault="000B0A43" w:rsidP="000B0A43">
      <w:pPr>
        <w:rPr>
          <w:b/>
          <w:bCs/>
        </w:rPr>
      </w:pPr>
      <w:r>
        <w:rPr>
          <w:bCs/>
        </w:rPr>
        <w:t>Board members were asked to consider the realities of their volunteer roles, the other priorities in their lives and the available time, energy and interest they had available for WCA activities.</w:t>
      </w:r>
    </w:p>
    <w:p w14:paraId="5C97EB40" w14:textId="77777777" w:rsidR="000B0A43" w:rsidRDefault="000B0A43" w:rsidP="000B0A43">
      <w:pPr>
        <w:rPr>
          <w:b/>
          <w:bCs/>
        </w:rPr>
      </w:pPr>
    </w:p>
    <w:p w14:paraId="4B28D02A" w14:textId="77777777" w:rsidR="000B0A43" w:rsidRDefault="000B0A43" w:rsidP="000B0A43">
      <w:pPr>
        <w:rPr>
          <w:b/>
          <w:bCs/>
        </w:rPr>
      </w:pPr>
      <w:r>
        <w:rPr>
          <w:bCs/>
        </w:rPr>
        <w:t>The table below lists the action items identified. After identifying ideas, Board members were then asked to put their names on the priority items they were prepared to work on and make real.</w:t>
      </w:r>
    </w:p>
    <w:p w14:paraId="77C6B3E5" w14:textId="77777777" w:rsidR="000B0A43" w:rsidRDefault="000B0A43" w:rsidP="000B0A43">
      <w:pPr>
        <w:rPr>
          <w:b/>
          <w:bCs/>
        </w:rPr>
      </w:pPr>
    </w:p>
    <w:tbl>
      <w:tblPr>
        <w:tblStyle w:val="TableGrid"/>
        <w:tblW w:w="0" w:type="auto"/>
        <w:tblLook w:val="04A0" w:firstRow="1" w:lastRow="0" w:firstColumn="1" w:lastColumn="0" w:noHBand="0" w:noVBand="1"/>
      </w:tblPr>
      <w:tblGrid>
        <w:gridCol w:w="3118"/>
        <w:gridCol w:w="3116"/>
        <w:gridCol w:w="3116"/>
      </w:tblGrid>
      <w:tr w:rsidR="000B0A43" w14:paraId="568A94FC" w14:textId="77777777" w:rsidTr="00995662">
        <w:trPr>
          <w:tblHeader/>
        </w:trPr>
        <w:tc>
          <w:tcPr>
            <w:tcW w:w="3308" w:type="dxa"/>
          </w:tcPr>
          <w:p w14:paraId="1CF053D3" w14:textId="77777777" w:rsidR="000B0A43" w:rsidRPr="00B601DE" w:rsidRDefault="000B0A43" w:rsidP="00995662">
            <w:pPr>
              <w:jc w:val="center"/>
              <w:rPr>
                <w:color w:val="538135" w:themeColor="accent6" w:themeShade="BF"/>
                <w:sz w:val="32"/>
                <w:szCs w:val="32"/>
              </w:rPr>
            </w:pPr>
            <w:r w:rsidRPr="00B601DE">
              <w:rPr>
                <w:color w:val="538135" w:themeColor="accent6" w:themeShade="BF"/>
                <w:sz w:val="32"/>
                <w:szCs w:val="32"/>
              </w:rPr>
              <w:lastRenderedPageBreak/>
              <w:t>Action Priority #1</w:t>
            </w:r>
          </w:p>
        </w:tc>
        <w:tc>
          <w:tcPr>
            <w:tcW w:w="3309" w:type="dxa"/>
          </w:tcPr>
          <w:p w14:paraId="4ACC9467" w14:textId="77777777" w:rsidR="000B0A43" w:rsidRPr="00B601DE" w:rsidRDefault="000B0A43" w:rsidP="00995662">
            <w:pPr>
              <w:jc w:val="center"/>
              <w:rPr>
                <w:color w:val="538135" w:themeColor="accent6" w:themeShade="BF"/>
                <w:sz w:val="32"/>
                <w:szCs w:val="32"/>
              </w:rPr>
            </w:pPr>
            <w:r w:rsidRPr="00B601DE">
              <w:rPr>
                <w:color w:val="538135" w:themeColor="accent6" w:themeShade="BF"/>
                <w:sz w:val="32"/>
                <w:szCs w:val="32"/>
              </w:rPr>
              <w:t>Action Priority #2</w:t>
            </w:r>
          </w:p>
        </w:tc>
        <w:tc>
          <w:tcPr>
            <w:tcW w:w="3309" w:type="dxa"/>
          </w:tcPr>
          <w:p w14:paraId="25660996" w14:textId="77777777" w:rsidR="000B0A43" w:rsidRPr="00B601DE" w:rsidRDefault="000B0A43" w:rsidP="00995662">
            <w:pPr>
              <w:jc w:val="center"/>
              <w:rPr>
                <w:color w:val="538135" w:themeColor="accent6" w:themeShade="BF"/>
                <w:sz w:val="32"/>
                <w:szCs w:val="32"/>
              </w:rPr>
            </w:pPr>
            <w:r w:rsidRPr="00B601DE">
              <w:rPr>
                <w:color w:val="538135" w:themeColor="accent6" w:themeShade="BF"/>
                <w:sz w:val="32"/>
                <w:szCs w:val="32"/>
              </w:rPr>
              <w:t>Action Priority #3</w:t>
            </w:r>
          </w:p>
        </w:tc>
      </w:tr>
      <w:tr w:rsidR="000B0A43" w14:paraId="6C6005AC" w14:textId="77777777" w:rsidTr="00995662">
        <w:tc>
          <w:tcPr>
            <w:tcW w:w="3308" w:type="dxa"/>
          </w:tcPr>
          <w:p w14:paraId="1D826B0E" w14:textId="77777777" w:rsidR="000B0A43" w:rsidRPr="009A19F1" w:rsidRDefault="000B0A43" w:rsidP="00995662">
            <w:r w:rsidRPr="009A19F1">
              <w:t>Community input and improved governance</w:t>
            </w:r>
          </w:p>
          <w:p w14:paraId="2F51B3F4" w14:textId="77777777" w:rsidR="000B0A43" w:rsidRPr="00B601DE" w:rsidRDefault="000B0A43" w:rsidP="000B0A43">
            <w:pPr>
              <w:pStyle w:val="ListParagraph"/>
              <w:numPr>
                <w:ilvl w:val="0"/>
                <w:numId w:val="5"/>
              </w:numPr>
              <w:rPr>
                <w:color w:val="538135" w:themeColor="accent6" w:themeShade="BF"/>
              </w:rPr>
            </w:pPr>
            <w:r w:rsidRPr="009A19F1">
              <w:rPr>
                <w:bCs/>
              </w:rPr>
              <w:t xml:space="preserve">Giving larger role and direction to committees to have them step up and meet </w:t>
            </w:r>
            <w:r>
              <w:rPr>
                <w:bCs/>
              </w:rPr>
              <w:t xml:space="preserve">- </w:t>
            </w:r>
            <w:r w:rsidRPr="00B601DE">
              <w:rPr>
                <w:color w:val="538135" w:themeColor="accent6" w:themeShade="BF"/>
              </w:rPr>
              <w:t>Jessica</w:t>
            </w:r>
          </w:p>
          <w:p w14:paraId="6C71767F" w14:textId="77777777" w:rsidR="000B0A43" w:rsidRPr="009A19F1" w:rsidRDefault="000B0A43" w:rsidP="000B0A43">
            <w:pPr>
              <w:pStyle w:val="ListParagraph"/>
              <w:numPr>
                <w:ilvl w:val="0"/>
                <w:numId w:val="5"/>
              </w:numPr>
              <w:rPr>
                <w:b/>
                <w:bCs/>
              </w:rPr>
            </w:pPr>
            <w:r w:rsidRPr="009A19F1">
              <w:rPr>
                <w:bCs/>
              </w:rPr>
              <w:t>Having a voice to speak for the whole committee to the rest of the board</w:t>
            </w:r>
          </w:p>
          <w:p w14:paraId="57DBE4B1" w14:textId="77777777" w:rsidR="000B0A43" w:rsidRPr="009A19F1" w:rsidRDefault="000B0A43" w:rsidP="000B0A43">
            <w:pPr>
              <w:pStyle w:val="ListParagraph"/>
              <w:numPr>
                <w:ilvl w:val="0"/>
                <w:numId w:val="5"/>
              </w:numPr>
              <w:rPr>
                <w:b/>
                <w:bCs/>
              </w:rPr>
            </w:pPr>
            <w:r w:rsidRPr="009A19F1">
              <w:rPr>
                <w:bCs/>
              </w:rPr>
              <w:t>Delegation – who will give orders and who feels comfortable to accept?</w:t>
            </w:r>
          </w:p>
          <w:p w14:paraId="29E12C33" w14:textId="77777777" w:rsidR="000B0A43" w:rsidRPr="00B601DE" w:rsidRDefault="000B0A43" w:rsidP="000B0A43">
            <w:pPr>
              <w:pStyle w:val="ListParagraph"/>
              <w:numPr>
                <w:ilvl w:val="0"/>
                <w:numId w:val="5"/>
              </w:numPr>
              <w:rPr>
                <w:color w:val="538135" w:themeColor="accent6" w:themeShade="BF"/>
              </w:rPr>
            </w:pPr>
            <w:r w:rsidRPr="00B601DE">
              <w:rPr>
                <w:bCs/>
              </w:rPr>
              <w:t xml:space="preserve">Review and rationalize committee structure – </w:t>
            </w:r>
            <w:r w:rsidRPr="00B601DE">
              <w:rPr>
                <w:color w:val="538135" w:themeColor="accent6" w:themeShade="BF"/>
              </w:rPr>
              <w:t>Stephen, Jessica, Ian</w:t>
            </w:r>
          </w:p>
          <w:p w14:paraId="3E696875" w14:textId="77777777" w:rsidR="000B0A43" w:rsidRPr="009A19F1" w:rsidRDefault="000B0A43" w:rsidP="00995662">
            <w:pPr>
              <w:pStyle w:val="ListParagraph"/>
              <w:rPr>
                <w:b/>
                <w:bCs/>
              </w:rPr>
            </w:pPr>
          </w:p>
        </w:tc>
        <w:tc>
          <w:tcPr>
            <w:tcW w:w="3309" w:type="dxa"/>
          </w:tcPr>
          <w:p w14:paraId="6CD938BA" w14:textId="77777777" w:rsidR="000B0A43" w:rsidRPr="008B1312" w:rsidRDefault="000B0A43" w:rsidP="00995662">
            <w:r w:rsidRPr="008B1312">
              <w:t>Governance</w:t>
            </w:r>
          </w:p>
          <w:p w14:paraId="64622ACF" w14:textId="77777777" w:rsidR="000B0A43" w:rsidRPr="008B1312" w:rsidRDefault="000B0A43" w:rsidP="000B0A43">
            <w:pPr>
              <w:pStyle w:val="ListParagraph"/>
              <w:numPr>
                <w:ilvl w:val="0"/>
                <w:numId w:val="9"/>
              </w:numPr>
              <w:rPr>
                <w:b/>
                <w:bCs/>
              </w:rPr>
            </w:pPr>
            <w:r w:rsidRPr="008B1312">
              <w:rPr>
                <w:bCs/>
              </w:rPr>
              <w:t>How to empower a committee to speak up if not all are unified. The voice may be speaking up to the City about what the “we” wants, yet it only represents a smaller portion of everyone’s voices.</w:t>
            </w:r>
          </w:p>
          <w:p w14:paraId="25112F20" w14:textId="77777777" w:rsidR="000B0A43" w:rsidRPr="008B1312" w:rsidRDefault="000B0A43" w:rsidP="000B0A43">
            <w:pPr>
              <w:pStyle w:val="ListParagraph"/>
              <w:numPr>
                <w:ilvl w:val="0"/>
                <w:numId w:val="9"/>
              </w:numPr>
              <w:rPr>
                <w:b/>
                <w:bCs/>
              </w:rPr>
            </w:pPr>
            <w:r w:rsidRPr="008B1312">
              <w:rPr>
                <w:bCs/>
              </w:rPr>
              <w:t>Focusing board meeting time on timely events such as mont</w:t>
            </w:r>
            <w:r>
              <w:rPr>
                <w:bCs/>
              </w:rPr>
              <w:t>h</w:t>
            </w:r>
            <w:r w:rsidRPr="008B1312">
              <w:rPr>
                <w:bCs/>
              </w:rPr>
              <w:t xml:space="preserve">ly meetings to focus on the relevant upcoming projects (for example the last meeting could have focused more on the mural event </w:t>
            </w:r>
            <w:proofErr w:type="spellStart"/>
            <w:r w:rsidRPr="008B1312">
              <w:rPr>
                <w:bCs/>
              </w:rPr>
              <w:t>etc</w:t>
            </w:r>
            <w:proofErr w:type="spellEnd"/>
            <w:r w:rsidRPr="008B1312">
              <w:rPr>
                <w:bCs/>
              </w:rPr>
              <w:t>)</w:t>
            </w:r>
            <w:r>
              <w:rPr>
                <w:bCs/>
              </w:rPr>
              <w:t xml:space="preserve"> - </w:t>
            </w:r>
            <w:r w:rsidRPr="00B601DE">
              <w:rPr>
                <w:color w:val="538135" w:themeColor="accent6" w:themeShade="BF"/>
              </w:rPr>
              <w:t>Ian</w:t>
            </w:r>
          </w:p>
        </w:tc>
        <w:tc>
          <w:tcPr>
            <w:tcW w:w="3309" w:type="dxa"/>
          </w:tcPr>
          <w:p w14:paraId="1F49B5FE" w14:textId="77777777" w:rsidR="000B0A43" w:rsidRPr="00B601DE" w:rsidRDefault="000B0A43" w:rsidP="00995662">
            <w:r w:rsidRPr="00B601DE">
              <w:t>Community Outreach and participation</w:t>
            </w:r>
          </w:p>
          <w:p w14:paraId="69D7A32B" w14:textId="77777777" w:rsidR="000B0A43" w:rsidRPr="00B601DE" w:rsidRDefault="000B0A43" w:rsidP="000B0A43">
            <w:pPr>
              <w:pStyle w:val="ListParagraph"/>
              <w:numPr>
                <w:ilvl w:val="0"/>
                <w:numId w:val="10"/>
              </w:numPr>
              <w:rPr>
                <w:color w:val="538135" w:themeColor="accent6" w:themeShade="BF"/>
              </w:rPr>
            </w:pPr>
            <w:r w:rsidRPr="00B601DE">
              <w:rPr>
                <w:bCs/>
              </w:rPr>
              <w:t xml:space="preserve">Accessibility to CA information and reaching those who are not on </w:t>
            </w:r>
            <w:proofErr w:type="spellStart"/>
            <w:r w:rsidRPr="00B601DE">
              <w:rPr>
                <w:bCs/>
              </w:rPr>
              <w:t>facebook</w:t>
            </w:r>
            <w:proofErr w:type="spellEnd"/>
            <w:r>
              <w:rPr>
                <w:bCs/>
              </w:rPr>
              <w:t xml:space="preserve"> – </w:t>
            </w:r>
            <w:r w:rsidRPr="00B601DE">
              <w:rPr>
                <w:color w:val="538135" w:themeColor="accent6" w:themeShade="BF"/>
              </w:rPr>
              <w:t>Tom, Ian</w:t>
            </w:r>
          </w:p>
          <w:p w14:paraId="109B96EB" w14:textId="77777777" w:rsidR="000B0A43" w:rsidRPr="00B601DE" w:rsidRDefault="000B0A43" w:rsidP="000B0A43">
            <w:pPr>
              <w:pStyle w:val="ListParagraph"/>
              <w:numPr>
                <w:ilvl w:val="0"/>
                <w:numId w:val="10"/>
              </w:numPr>
              <w:rPr>
                <w:color w:val="538135" w:themeColor="accent6" w:themeShade="BF"/>
              </w:rPr>
            </w:pPr>
            <w:r w:rsidRPr="00B601DE">
              <w:rPr>
                <w:bCs/>
              </w:rPr>
              <w:t>Phone tree or contact with a WCA Board member to do interviews, block captains</w:t>
            </w:r>
            <w:r>
              <w:rPr>
                <w:bCs/>
              </w:rPr>
              <w:t xml:space="preserve"> - </w:t>
            </w:r>
            <w:r w:rsidRPr="00B601DE">
              <w:rPr>
                <w:color w:val="538135" w:themeColor="accent6" w:themeShade="BF"/>
              </w:rPr>
              <w:t>Tanya</w:t>
            </w:r>
          </w:p>
          <w:p w14:paraId="3BF9773C" w14:textId="77777777" w:rsidR="000B0A43" w:rsidRPr="00B601DE" w:rsidRDefault="000B0A43" w:rsidP="000B0A43">
            <w:pPr>
              <w:pStyle w:val="ListParagraph"/>
              <w:numPr>
                <w:ilvl w:val="0"/>
                <w:numId w:val="10"/>
              </w:numPr>
              <w:rPr>
                <w:b/>
                <w:bCs/>
              </w:rPr>
            </w:pPr>
            <w:r w:rsidRPr="00B601DE">
              <w:rPr>
                <w:bCs/>
              </w:rPr>
              <w:t>Outreach to renters and condo owners</w:t>
            </w:r>
            <w:r>
              <w:rPr>
                <w:bCs/>
              </w:rPr>
              <w:t xml:space="preserve"> – </w:t>
            </w:r>
            <w:r w:rsidRPr="00B601DE">
              <w:rPr>
                <w:color w:val="538135" w:themeColor="accent6" w:themeShade="BF"/>
              </w:rPr>
              <w:t>Larry</w:t>
            </w:r>
          </w:p>
        </w:tc>
      </w:tr>
      <w:tr w:rsidR="000B0A43" w14:paraId="322D686E" w14:textId="77777777" w:rsidTr="00995662">
        <w:tc>
          <w:tcPr>
            <w:tcW w:w="3308" w:type="dxa"/>
          </w:tcPr>
          <w:p w14:paraId="3AC67F43" w14:textId="77777777" w:rsidR="000B0A43" w:rsidRPr="009A19F1" w:rsidRDefault="000B0A43" w:rsidP="00995662">
            <w:r w:rsidRPr="009A19F1">
              <w:t>Community events</w:t>
            </w:r>
          </w:p>
          <w:p w14:paraId="6C0CF6D8" w14:textId="77777777" w:rsidR="000B0A43" w:rsidRPr="009A19F1" w:rsidRDefault="000B0A43" w:rsidP="000B0A43">
            <w:pPr>
              <w:pStyle w:val="ListParagraph"/>
              <w:numPr>
                <w:ilvl w:val="0"/>
                <w:numId w:val="6"/>
              </w:numPr>
              <w:rPr>
                <w:b/>
                <w:bCs/>
              </w:rPr>
            </w:pPr>
            <w:r w:rsidRPr="009A19F1">
              <w:rPr>
                <w:bCs/>
              </w:rPr>
              <w:t xml:space="preserve">Ongoing community event schedules for members of the community </w:t>
            </w:r>
            <w:r w:rsidRPr="00B601DE">
              <w:rPr>
                <w:color w:val="538135" w:themeColor="accent6" w:themeShade="BF"/>
              </w:rPr>
              <w:t>- Jessica</w:t>
            </w:r>
          </w:p>
        </w:tc>
        <w:tc>
          <w:tcPr>
            <w:tcW w:w="3309" w:type="dxa"/>
          </w:tcPr>
          <w:p w14:paraId="48669D93" w14:textId="77777777" w:rsidR="000B0A43" w:rsidRPr="008B1312" w:rsidRDefault="000B0A43" w:rsidP="00995662">
            <w:r w:rsidRPr="008B1312">
              <w:t>Community events</w:t>
            </w:r>
          </w:p>
          <w:p w14:paraId="23B7F9D4" w14:textId="77777777" w:rsidR="000B0A43" w:rsidRPr="00B601DE" w:rsidRDefault="000B0A43" w:rsidP="000B0A43">
            <w:pPr>
              <w:pStyle w:val="ListParagraph"/>
              <w:numPr>
                <w:ilvl w:val="0"/>
                <w:numId w:val="8"/>
              </w:numPr>
              <w:rPr>
                <w:color w:val="538135" w:themeColor="accent6" w:themeShade="BF"/>
              </w:rPr>
            </w:pPr>
            <w:r w:rsidRPr="008B1312">
              <w:rPr>
                <w:bCs/>
              </w:rPr>
              <w:t>More fun events create stronger community connections</w:t>
            </w:r>
            <w:r>
              <w:rPr>
                <w:bCs/>
              </w:rPr>
              <w:t xml:space="preserve"> – </w:t>
            </w:r>
            <w:r w:rsidRPr="00B601DE">
              <w:rPr>
                <w:color w:val="538135" w:themeColor="accent6" w:themeShade="BF"/>
              </w:rPr>
              <w:t>Tanya, Jessica, Larry, Stephen</w:t>
            </w:r>
          </w:p>
          <w:p w14:paraId="63F8034B" w14:textId="77777777" w:rsidR="000B0A43" w:rsidRPr="00B601DE" w:rsidRDefault="000B0A43" w:rsidP="000B0A43">
            <w:pPr>
              <w:pStyle w:val="ListParagraph"/>
              <w:numPr>
                <w:ilvl w:val="0"/>
                <w:numId w:val="8"/>
              </w:numPr>
              <w:rPr>
                <w:color w:val="538135" w:themeColor="accent6" w:themeShade="BF"/>
              </w:rPr>
            </w:pPr>
            <w:r w:rsidRPr="008B1312">
              <w:rPr>
                <w:bCs/>
              </w:rPr>
              <w:t>Community festival with parade and picnic</w:t>
            </w:r>
            <w:r>
              <w:rPr>
                <w:bCs/>
              </w:rPr>
              <w:t xml:space="preserve"> – </w:t>
            </w:r>
            <w:r w:rsidRPr="00B601DE">
              <w:rPr>
                <w:color w:val="538135" w:themeColor="accent6" w:themeShade="BF"/>
              </w:rPr>
              <w:t>Tom, Larry, Tanya</w:t>
            </w:r>
          </w:p>
          <w:p w14:paraId="3CA346D0" w14:textId="77777777" w:rsidR="000B0A43" w:rsidRPr="00B601DE" w:rsidRDefault="000B0A43" w:rsidP="000B0A43">
            <w:pPr>
              <w:pStyle w:val="ListParagraph"/>
              <w:numPr>
                <w:ilvl w:val="0"/>
                <w:numId w:val="8"/>
              </w:numPr>
              <w:rPr>
                <w:color w:val="538135" w:themeColor="accent6" w:themeShade="BF"/>
              </w:rPr>
            </w:pPr>
            <w:r w:rsidRPr="008B1312">
              <w:rPr>
                <w:bCs/>
              </w:rPr>
              <w:t>Events – the chili cook off was well received by older community members (also food is COVID dependent)</w:t>
            </w:r>
            <w:r>
              <w:rPr>
                <w:bCs/>
              </w:rPr>
              <w:t xml:space="preserve"> - </w:t>
            </w:r>
            <w:r w:rsidRPr="00B601DE">
              <w:rPr>
                <w:color w:val="538135" w:themeColor="accent6" w:themeShade="BF"/>
              </w:rPr>
              <w:t>Jessica</w:t>
            </w:r>
          </w:p>
          <w:p w14:paraId="5EE068FC" w14:textId="77777777" w:rsidR="000B0A43" w:rsidRPr="00B601DE" w:rsidRDefault="000B0A43" w:rsidP="000B0A43">
            <w:pPr>
              <w:pStyle w:val="ListParagraph"/>
              <w:numPr>
                <w:ilvl w:val="0"/>
                <w:numId w:val="8"/>
              </w:numPr>
              <w:rPr>
                <w:color w:val="538135" w:themeColor="accent6" w:themeShade="BF"/>
              </w:rPr>
            </w:pPr>
            <w:r w:rsidRPr="00B601DE">
              <w:rPr>
                <w:bCs/>
              </w:rPr>
              <w:t xml:space="preserve">More community events – </w:t>
            </w:r>
            <w:r w:rsidRPr="00B601DE">
              <w:rPr>
                <w:color w:val="538135" w:themeColor="accent6" w:themeShade="BF"/>
              </w:rPr>
              <w:t>Ian</w:t>
            </w:r>
          </w:p>
          <w:p w14:paraId="62287A10" w14:textId="77777777" w:rsidR="000B0A43" w:rsidRPr="008B1312" w:rsidRDefault="000B0A43" w:rsidP="00995662"/>
        </w:tc>
        <w:tc>
          <w:tcPr>
            <w:tcW w:w="3309" w:type="dxa"/>
          </w:tcPr>
          <w:p w14:paraId="45DFB4F1" w14:textId="77777777" w:rsidR="000B0A43" w:rsidRPr="00B601DE" w:rsidRDefault="000B0A43" w:rsidP="00995662">
            <w:r w:rsidRPr="00B601DE">
              <w:t>Events focused on seniors or various age ranges</w:t>
            </w:r>
            <w:r>
              <w:t xml:space="preserve"> – </w:t>
            </w:r>
            <w:r w:rsidRPr="00B601DE">
              <w:rPr>
                <w:color w:val="538135" w:themeColor="accent6" w:themeShade="BF"/>
              </w:rPr>
              <w:t>Jessica</w:t>
            </w:r>
          </w:p>
        </w:tc>
      </w:tr>
      <w:tr w:rsidR="000B0A43" w14:paraId="34F68987" w14:textId="77777777" w:rsidTr="00995662">
        <w:tc>
          <w:tcPr>
            <w:tcW w:w="3308" w:type="dxa"/>
          </w:tcPr>
          <w:p w14:paraId="130C0680" w14:textId="77777777" w:rsidR="000B0A43" w:rsidRPr="009A19F1" w:rsidRDefault="000B0A43" w:rsidP="00995662">
            <w:r w:rsidRPr="009A19F1">
              <w:lastRenderedPageBreak/>
              <w:t>Community Centre</w:t>
            </w:r>
          </w:p>
          <w:p w14:paraId="4F621B5D" w14:textId="77777777" w:rsidR="000B0A43" w:rsidRDefault="000B0A43" w:rsidP="000B0A43">
            <w:pPr>
              <w:pStyle w:val="ListParagraph"/>
              <w:numPr>
                <w:ilvl w:val="0"/>
                <w:numId w:val="5"/>
              </w:numPr>
              <w:rPr>
                <w:b/>
                <w:bCs/>
              </w:rPr>
            </w:pPr>
            <w:r w:rsidRPr="009A19F1">
              <w:rPr>
                <w:bCs/>
              </w:rPr>
              <w:t xml:space="preserve">Community / Farm Centre </w:t>
            </w:r>
            <w:r>
              <w:rPr>
                <w:bCs/>
              </w:rPr>
              <w:t xml:space="preserve">– </w:t>
            </w:r>
            <w:r w:rsidRPr="00B601DE">
              <w:rPr>
                <w:color w:val="538135" w:themeColor="accent6" w:themeShade="BF"/>
              </w:rPr>
              <w:t>Tom, Ian</w:t>
            </w:r>
          </w:p>
          <w:p w14:paraId="01C0A7D7" w14:textId="77777777" w:rsidR="000B0A43" w:rsidRDefault="000B0A43" w:rsidP="000B0A43">
            <w:pPr>
              <w:pStyle w:val="ListParagraph"/>
              <w:numPr>
                <w:ilvl w:val="0"/>
                <w:numId w:val="5"/>
              </w:numPr>
              <w:rPr>
                <w:b/>
                <w:bCs/>
              </w:rPr>
            </w:pPr>
            <w:r w:rsidRPr="009A19F1">
              <w:rPr>
                <w:bCs/>
              </w:rPr>
              <w:t xml:space="preserve">Getting the Edgeworth </w:t>
            </w:r>
            <w:r>
              <w:rPr>
                <w:bCs/>
              </w:rPr>
              <w:t>/</w:t>
            </w:r>
            <w:r w:rsidRPr="009A19F1">
              <w:rPr>
                <w:bCs/>
              </w:rPr>
              <w:t xml:space="preserve"> Richmond Road parcels converted into useable greenspace and/or a potential recreation </w:t>
            </w:r>
            <w:proofErr w:type="spellStart"/>
            <w:r w:rsidRPr="009A19F1">
              <w:rPr>
                <w:bCs/>
              </w:rPr>
              <w:t>centre</w:t>
            </w:r>
            <w:proofErr w:type="spellEnd"/>
            <w:r w:rsidRPr="009A19F1">
              <w:rPr>
                <w:bCs/>
              </w:rPr>
              <w:t xml:space="preserve"> and/or dog park </w:t>
            </w:r>
            <w:r>
              <w:rPr>
                <w:bCs/>
              </w:rPr>
              <w:t xml:space="preserve">– </w:t>
            </w:r>
            <w:r w:rsidRPr="00B601DE">
              <w:rPr>
                <w:color w:val="538135" w:themeColor="accent6" w:themeShade="BF"/>
              </w:rPr>
              <w:t>Ian, Larry, Tom, Stephen</w:t>
            </w:r>
          </w:p>
          <w:p w14:paraId="56F3898B" w14:textId="77777777" w:rsidR="000B0A43" w:rsidRPr="009A19F1" w:rsidRDefault="000B0A43" w:rsidP="000B0A43">
            <w:pPr>
              <w:pStyle w:val="ListParagraph"/>
              <w:numPr>
                <w:ilvl w:val="0"/>
                <w:numId w:val="5"/>
              </w:numPr>
              <w:rPr>
                <w:b/>
                <w:bCs/>
              </w:rPr>
            </w:pPr>
            <w:r w:rsidRPr="009A19F1">
              <w:rPr>
                <w:bCs/>
              </w:rPr>
              <w:t xml:space="preserve">Community </w:t>
            </w:r>
            <w:proofErr w:type="spellStart"/>
            <w:r w:rsidRPr="009A19F1">
              <w:rPr>
                <w:bCs/>
              </w:rPr>
              <w:t>centre</w:t>
            </w:r>
            <w:proofErr w:type="spellEnd"/>
            <w:r w:rsidRPr="009A19F1">
              <w:rPr>
                <w:bCs/>
              </w:rPr>
              <w:t xml:space="preserve"> (maybe on church property?)</w:t>
            </w:r>
            <w:r>
              <w:rPr>
                <w:bCs/>
              </w:rPr>
              <w:t xml:space="preserve"> - </w:t>
            </w:r>
            <w:r w:rsidRPr="00B601DE">
              <w:rPr>
                <w:color w:val="538135" w:themeColor="accent6" w:themeShade="BF"/>
              </w:rPr>
              <w:t>Larry</w:t>
            </w:r>
          </w:p>
        </w:tc>
        <w:tc>
          <w:tcPr>
            <w:tcW w:w="3309" w:type="dxa"/>
          </w:tcPr>
          <w:p w14:paraId="57F07A4E" w14:textId="77777777" w:rsidR="000B0A43" w:rsidRPr="00B601DE" w:rsidRDefault="000B0A43" w:rsidP="00995662">
            <w:pPr>
              <w:rPr>
                <w:b/>
                <w:bCs/>
              </w:rPr>
            </w:pPr>
            <w:r w:rsidRPr="008B1312">
              <w:t xml:space="preserve">Traffic and development around the </w:t>
            </w:r>
            <w:proofErr w:type="spellStart"/>
            <w:r w:rsidRPr="008B1312">
              <w:t>neighbourhood</w:t>
            </w:r>
            <w:proofErr w:type="spellEnd"/>
            <w:r>
              <w:t xml:space="preserve"> - </w:t>
            </w:r>
            <w:r w:rsidRPr="00B601DE">
              <w:rPr>
                <w:color w:val="538135" w:themeColor="accent6" w:themeShade="BF"/>
              </w:rPr>
              <w:t>Ian</w:t>
            </w:r>
          </w:p>
        </w:tc>
        <w:tc>
          <w:tcPr>
            <w:tcW w:w="3309" w:type="dxa"/>
          </w:tcPr>
          <w:p w14:paraId="3F90E6E4" w14:textId="77777777" w:rsidR="000B0A43" w:rsidRPr="00B601DE" w:rsidRDefault="000B0A43" w:rsidP="00995662">
            <w:r w:rsidRPr="00B601DE">
              <w:t xml:space="preserve">Community integration with schools - </w:t>
            </w:r>
            <w:r w:rsidRPr="00B601DE">
              <w:rPr>
                <w:color w:val="538135" w:themeColor="accent6" w:themeShade="BF"/>
              </w:rPr>
              <w:t>Tom</w:t>
            </w:r>
            <w:r w:rsidRPr="00B601DE">
              <w:t xml:space="preserve"> </w:t>
            </w:r>
          </w:p>
        </w:tc>
      </w:tr>
      <w:tr w:rsidR="000B0A43" w14:paraId="021BD89F" w14:textId="77777777" w:rsidTr="00995662">
        <w:tc>
          <w:tcPr>
            <w:tcW w:w="3308" w:type="dxa"/>
          </w:tcPr>
          <w:p w14:paraId="7106CB91" w14:textId="77777777" w:rsidR="000B0A43" w:rsidRPr="009A19F1" w:rsidRDefault="000B0A43" w:rsidP="00995662">
            <w:r w:rsidRPr="009A19F1">
              <w:t>Walkable 15</w:t>
            </w:r>
            <w:r>
              <w:t>-</w:t>
            </w:r>
            <w:r w:rsidRPr="009A19F1">
              <w:t>minute com</w:t>
            </w:r>
            <w:r>
              <w:t>m</w:t>
            </w:r>
            <w:r w:rsidRPr="009A19F1">
              <w:t>unity</w:t>
            </w:r>
            <w:r>
              <w:t xml:space="preserve"> - </w:t>
            </w:r>
            <w:r w:rsidRPr="00B601DE">
              <w:rPr>
                <w:color w:val="538135" w:themeColor="accent6" w:themeShade="BF"/>
              </w:rPr>
              <w:t>Celeste</w:t>
            </w:r>
          </w:p>
        </w:tc>
        <w:tc>
          <w:tcPr>
            <w:tcW w:w="3309" w:type="dxa"/>
          </w:tcPr>
          <w:p w14:paraId="2CBC7D7A" w14:textId="77777777" w:rsidR="000B0A43" w:rsidRPr="00B601DE" w:rsidRDefault="000B0A43" w:rsidP="000B0A43">
            <w:pPr>
              <w:pStyle w:val="ListParagraph"/>
              <w:numPr>
                <w:ilvl w:val="0"/>
                <w:numId w:val="7"/>
              </w:numPr>
            </w:pPr>
            <w:r w:rsidRPr="00B601DE">
              <w:t>Dog park or activities</w:t>
            </w:r>
          </w:p>
          <w:p w14:paraId="56267847" w14:textId="77777777" w:rsidR="000B0A43" w:rsidRPr="00B601DE" w:rsidRDefault="000B0A43" w:rsidP="000B0A43">
            <w:pPr>
              <w:pStyle w:val="ListParagraph"/>
              <w:numPr>
                <w:ilvl w:val="0"/>
                <w:numId w:val="7"/>
              </w:numPr>
            </w:pPr>
            <w:r w:rsidRPr="00B601DE">
              <w:t>Limited sidewalks to support LRT or gateway to community</w:t>
            </w:r>
          </w:p>
        </w:tc>
        <w:tc>
          <w:tcPr>
            <w:tcW w:w="3309" w:type="dxa"/>
          </w:tcPr>
          <w:p w14:paraId="1CE11629" w14:textId="77777777" w:rsidR="000B0A43" w:rsidRDefault="000B0A43" w:rsidP="00995662">
            <w:pPr>
              <w:rPr>
                <w:b/>
                <w:bCs/>
              </w:rPr>
            </w:pPr>
          </w:p>
        </w:tc>
      </w:tr>
    </w:tbl>
    <w:p w14:paraId="0152084F" w14:textId="77777777" w:rsidR="000B0A43" w:rsidRDefault="000B0A43" w:rsidP="000B0A43">
      <w:pPr>
        <w:rPr>
          <w:b/>
          <w:bCs/>
        </w:rPr>
      </w:pPr>
    </w:p>
    <w:p w14:paraId="43156930" w14:textId="77777777" w:rsidR="000B0A43" w:rsidRDefault="000B0A43" w:rsidP="000B0A43">
      <w:pPr>
        <w:rPr>
          <w:b/>
          <w:bCs/>
        </w:rPr>
      </w:pPr>
    </w:p>
    <w:p w14:paraId="2771208A" w14:textId="77777777" w:rsidR="000B0A43" w:rsidRDefault="000B0A43" w:rsidP="000B0A43">
      <w:pPr>
        <w:rPr>
          <w:b/>
          <w:bCs/>
        </w:rPr>
      </w:pPr>
    </w:p>
    <w:p w14:paraId="39FA0727" w14:textId="77777777" w:rsidR="000B0A43" w:rsidRDefault="000B0A43" w:rsidP="000B0A43">
      <w:pPr>
        <w:rPr>
          <w:b/>
          <w:bCs/>
        </w:rPr>
      </w:pPr>
      <w:r>
        <w:rPr>
          <w:bCs/>
        </w:rPr>
        <w:t>Board members identified that the next steps to completing the action plan would include:</w:t>
      </w:r>
    </w:p>
    <w:p w14:paraId="47F145C6" w14:textId="77777777" w:rsidR="000B0A43" w:rsidRPr="000769E9" w:rsidRDefault="000B0A43" w:rsidP="000B0A43">
      <w:pPr>
        <w:pStyle w:val="ListParagraph"/>
        <w:numPr>
          <w:ilvl w:val="0"/>
          <w:numId w:val="11"/>
        </w:numPr>
        <w:spacing w:after="0" w:line="276" w:lineRule="auto"/>
        <w:rPr>
          <w:b/>
          <w:bCs/>
        </w:rPr>
      </w:pPr>
      <w:r w:rsidRPr="000769E9">
        <w:rPr>
          <w:bCs/>
        </w:rPr>
        <w:t>Getting the input of Board members who were not available to participate in the meeting</w:t>
      </w:r>
    </w:p>
    <w:p w14:paraId="0E0E9845" w14:textId="77777777" w:rsidR="000B0A43" w:rsidRPr="000769E9" w:rsidRDefault="000B0A43" w:rsidP="000B0A43">
      <w:pPr>
        <w:pStyle w:val="ListParagraph"/>
        <w:numPr>
          <w:ilvl w:val="0"/>
          <w:numId w:val="11"/>
        </w:numPr>
        <w:spacing w:after="0" w:line="276" w:lineRule="auto"/>
        <w:rPr>
          <w:b/>
          <w:bCs/>
        </w:rPr>
      </w:pPr>
      <w:r w:rsidRPr="000769E9">
        <w:rPr>
          <w:bCs/>
        </w:rPr>
        <w:t>Putting some timelines on priority action items, and identifying next steps and to do lists</w:t>
      </w:r>
    </w:p>
    <w:p w14:paraId="60F452A6" w14:textId="77777777" w:rsidR="000B0A43" w:rsidRPr="000769E9" w:rsidRDefault="000B0A43" w:rsidP="000B0A43">
      <w:pPr>
        <w:pStyle w:val="ListParagraph"/>
        <w:numPr>
          <w:ilvl w:val="0"/>
          <w:numId w:val="11"/>
        </w:numPr>
        <w:spacing w:after="0" w:line="276" w:lineRule="auto"/>
        <w:rPr>
          <w:b/>
          <w:bCs/>
        </w:rPr>
      </w:pPr>
      <w:r w:rsidRPr="000769E9">
        <w:rPr>
          <w:bCs/>
        </w:rPr>
        <w:t>Going back to the community to gather their input and feedback on the draft plan, and adjusting the plan based on the input</w:t>
      </w:r>
    </w:p>
    <w:p w14:paraId="1813A45E" w14:textId="77777777" w:rsidR="000B0A43" w:rsidRPr="000769E9" w:rsidRDefault="000B0A43" w:rsidP="000B0A43">
      <w:pPr>
        <w:pStyle w:val="ListParagraph"/>
        <w:numPr>
          <w:ilvl w:val="0"/>
          <w:numId w:val="11"/>
        </w:numPr>
        <w:spacing w:after="0" w:line="276" w:lineRule="auto"/>
        <w:rPr>
          <w:b/>
          <w:bCs/>
        </w:rPr>
      </w:pPr>
      <w:r w:rsidRPr="000769E9">
        <w:rPr>
          <w:bCs/>
        </w:rPr>
        <w:t>Recruiting community members to participate in initiatives</w:t>
      </w:r>
    </w:p>
    <w:p w14:paraId="44955981" w14:textId="77777777" w:rsidR="000B0A43" w:rsidRPr="000769E9" w:rsidRDefault="000B0A43" w:rsidP="000B0A43">
      <w:pPr>
        <w:pStyle w:val="ListParagraph"/>
        <w:numPr>
          <w:ilvl w:val="0"/>
          <w:numId w:val="11"/>
        </w:numPr>
        <w:spacing w:after="0" w:line="276" w:lineRule="auto"/>
        <w:rPr>
          <w:b/>
          <w:bCs/>
        </w:rPr>
      </w:pPr>
      <w:r w:rsidRPr="000769E9">
        <w:rPr>
          <w:bCs/>
        </w:rPr>
        <w:t>Adjusting the committee and Board governance process</w:t>
      </w:r>
    </w:p>
    <w:p w14:paraId="30977BE9" w14:textId="77777777" w:rsidR="000B0A43" w:rsidRPr="000D57A5" w:rsidRDefault="000B0A43" w:rsidP="000B0A43">
      <w:pPr>
        <w:rPr>
          <w:b/>
          <w:bCs/>
        </w:rPr>
      </w:pPr>
    </w:p>
    <w:p w14:paraId="4CD0E044" w14:textId="77777777" w:rsidR="000B0A43" w:rsidRPr="00837662" w:rsidRDefault="000B0A43" w:rsidP="007B3736">
      <w:pPr>
        <w:rPr>
          <w:bCs/>
          <w:sz w:val="24"/>
          <w:szCs w:val="24"/>
        </w:rPr>
      </w:pPr>
    </w:p>
    <w:p w14:paraId="7CF1CC86" w14:textId="77777777" w:rsidR="00C101F8" w:rsidRPr="00AA12D5" w:rsidRDefault="00C101F8" w:rsidP="00C101F8">
      <w:pPr>
        <w:jc w:val="center"/>
        <w:rPr>
          <w:rFonts w:ascii="Arial" w:hAnsi="Arial" w:cs="Arial"/>
          <w:sz w:val="24"/>
          <w:szCs w:val="24"/>
        </w:rPr>
      </w:pPr>
    </w:p>
    <w:sectPr w:rsidR="00C101F8" w:rsidRPr="00AA12D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618C7"/>
    <w:multiLevelType w:val="hybridMultilevel"/>
    <w:tmpl w:val="6562C8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0E6503"/>
    <w:multiLevelType w:val="hybridMultilevel"/>
    <w:tmpl w:val="D3423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72769"/>
    <w:multiLevelType w:val="hybridMultilevel"/>
    <w:tmpl w:val="E3CA7DDA"/>
    <w:lvl w:ilvl="0" w:tplc="1009000F">
      <w:start w:val="1"/>
      <w:numFmt w:val="decimal"/>
      <w:lvlText w:val="%1."/>
      <w:lvlJc w:val="left"/>
      <w:pPr>
        <w:ind w:left="720" w:hanging="360"/>
      </w:pPr>
      <w:rPr>
        <w:rFonts w:hint="default"/>
        <w:b w:val="0"/>
      </w:rPr>
    </w:lvl>
    <w:lvl w:ilvl="1" w:tplc="82186EA8">
      <w:start w:val="1"/>
      <w:numFmt w:val="lowerLetter"/>
      <w:lvlText w:val="%2."/>
      <w:lvlJc w:val="left"/>
      <w:pPr>
        <w:ind w:left="1440" w:hanging="360"/>
      </w:pPr>
      <w:rPr>
        <w:rFonts w:asciiTheme="minorHAnsi" w:eastAsiaTheme="minorHAnsi" w:hAnsiTheme="minorHAnsi" w:cstheme="minorBidi"/>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D956BBD"/>
    <w:multiLevelType w:val="hybridMultilevel"/>
    <w:tmpl w:val="1DD6EC3C"/>
    <w:lvl w:ilvl="0" w:tplc="9790EF3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31BC3FDC"/>
    <w:multiLevelType w:val="hybridMultilevel"/>
    <w:tmpl w:val="9558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A86320"/>
    <w:multiLevelType w:val="hybridMultilevel"/>
    <w:tmpl w:val="210E8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D085C"/>
    <w:multiLevelType w:val="hybridMultilevel"/>
    <w:tmpl w:val="A924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4B11D9"/>
    <w:multiLevelType w:val="hybridMultilevel"/>
    <w:tmpl w:val="AE5A4A40"/>
    <w:lvl w:ilvl="0" w:tplc="D962FC0A">
      <w:start w:val="1"/>
      <w:numFmt w:val="bullet"/>
      <w:lvlText w:val="•"/>
      <w:lvlJc w:val="left"/>
      <w:pPr>
        <w:tabs>
          <w:tab w:val="num" w:pos="720"/>
        </w:tabs>
        <w:ind w:left="720" w:hanging="360"/>
      </w:pPr>
      <w:rPr>
        <w:rFonts w:ascii="Arial" w:hAnsi="Arial" w:hint="default"/>
      </w:rPr>
    </w:lvl>
    <w:lvl w:ilvl="1" w:tplc="9AF8A71C" w:tentative="1">
      <w:start w:val="1"/>
      <w:numFmt w:val="bullet"/>
      <w:lvlText w:val="•"/>
      <w:lvlJc w:val="left"/>
      <w:pPr>
        <w:tabs>
          <w:tab w:val="num" w:pos="1440"/>
        </w:tabs>
        <w:ind w:left="1440" w:hanging="360"/>
      </w:pPr>
      <w:rPr>
        <w:rFonts w:ascii="Arial" w:hAnsi="Arial" w:hint="default"/>
      </w:rPr>
    </w:lvl>
    <w:lvl w:ilvl="2" w:tplc="571EAF64" w:tentative="1">
      <w:start w:val="1"/>
      <w:numFmt w:val="bullet"/>
      <w:lvlText w:val="•"/>
      <w:lvlJc w:val="left"/>
      <w:pPr>
        <w:tabs>
          <w:tab w:val="num" w:pos="2160"/>
        </w:tabs>
        <w:ind w:left="2160" w:hanging="360"/>
      </w:pPr>
      <w:rPr>
        <w:rFonts w:ascii="Arial" w:hAnsi="Arial" w:hint="default"/>
      </w:rPr>
    </w:lvl>
    <w:lvl w:ilvl="3" w:tplc="3C3C15F4" w:tentative="1">
      <w:start w:val="1"/>
      <w:numFmt w:val="bullet"/>
      <w:lvlText w:val="•"/>
      <w:lvlJc w:val="left"/>
      <w:pPr>
        <w:tabs>
          <w:tab w:val="num" w:pos="2880"/>
        </w:tabs>
        <w:ind w:left="2880" w:hanging="360"/>
      </w:pPr>
      <w:rPr>
        <w:rFonts w:ascii="Arial" w:hAnsi="Arial" w:hint="default"/>
      </w:rPr>
    </w:lvl>
    <w:lvl w:ilvl="4" w:tplc="7D4A0DB2" w:tentative="1">
      <w:start w:val="1"/>
      <w:numFmt w:val="bullet"/>
      <w:lvlText w:val="•"/>
      <w:lvlJc w:val="left"/>
      <w:pPr>
        <w:tabs>
          <w:tab w:val="num" w:pos="3600"/>
        </w:tabs>
        <w:ind w:left="3600" w:hanging="360"/>
      </w:pPr>
      <w:rPr>
        <w:rFonts w:ascii="Arial" w:hAnsi="Arial" w:hint="default"/>
      </w:rPr>
    </w:lvl>
    <w:lvl w:ilvl="5" w:tplc="BFCA4272" w:tentative="1">
      <w:start w:val="1"/>
      <w:numFmt w:val="bullet"/>
      <w:lvlText w:val="•"/>
      <w:lvlJc w:val="left"/>
      <w:pPr>
        <w:tabs>
          <w:tab w:val="num" w:pos="4320"/>
        </w:tabs>
        <w:ind w:left="4320" w:hanging="360"/>
      </w:pPr>
      <w:rPr>
        <w:rFonts w:ascii="Arial" w:hAnsi="Arial" w:hint="default"/>
      </w:rPr>
    </w:lvl>
    <w:lvl w:ilvl="6" w:tplc="79460F36" w:tentative="1">
      <w:start w:val="1"/>
      <w:numFmt w:val="bullet"/>
      <w:lvlText w:val="•"/>
      <w:lvlJc w:val="left"/>
      <w:pPr>
        <w:tabs>
          <w:tab w:val="num" w:pos="5040"/>
        </w:tabs>
        <w:ind w:left="5040" w:hanging="360"/>
      </w:pPr>
      <w:rPr>
        <w:rFonts w:ascii="Arial" w:hAnsi="Arial" w:hint="default"/>
      </w:rPr>
    </w:lvl>
    <w:lvl w:ilvl="7" w:tplc="D0C0EB6A" w:tentative="1">
      <w:start w:val="1"/>
      <w:numFmt w:val="bullet"/>
      <w:lvlText w:val="•"/>
      <w:lvlJc w:val="left"/>
      <w:pPr>
        <w:tabs>
          <w:tab w:val="num" w:pos="5760"/>
        </w:tabs>
        <w:ind w:left="5760" w:hanging="360"/>
      </w:pPr>
      <w:rPr>
        <w:rFonts w:ascii="Arial" w:hAnsi="Arial" w:hint="default"/>
      </w:rPr>
    </w:lvl>
    <w:lvl w:ilvl="8" w:tplc="CBAAAF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4BE725F"/>
    <w:multiLevelType w:val="hybridMultilevel"/>
    <w:tmpl w:val="0178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F579ED"/>
    <w:multiLevelType w:val="hybridMultilevel"/>
    <w:tmpl w:val="BB149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F019E6"/>
    <w:multiLevelType w:val="hybridMultilevel"/>
    <w:tmpl w:val="B4EE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7"/>
  </w:num>
  <w:num w:numId="5">
    <w:abstractNumId w:val="10"/>
  </w:num>
  <w:num w:numId="6">
    <w:abstractNumId w:val="8"/>
  </w:num>
  <w:num w:numId="7">
    <w:abstractNumId w:val="1"/>
  </w:num>
  <w:num w:numId="8">
    <w:abstractNumId w:val="4"/>
  </w:num>
  <w:num w:numId="9">
    <w:abstractNumId w:val="6"/>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F8"/>
    <w:rsid w:val="00030641"/>
    <w:rsid w:val="00037FEE"/>
    <w:rsid w:val="000B0A43"/>
    <w:rsid w:val="00163925"/>
    <w:rsid w:val="00187040"/>
    <w:rsid w:val="001B0BA7"/>
    <w:rsid w:val="001E343D"/>
    <w:rsid w:val="0020222F"/>
    <w:rsid w:val="002A2E2D"/>
    <w:rsid w:val="002A5E80"/>
    <w:rsid w:val="002C47E8"/>
    <w:rsid w:val="0030167B"/>
    <w:rsid w:val="0034443B"/>
    <w:rsid w:val="0039329C"/>
    <w:rsid w:val="0041694A"/>
    <w:rsid w:val="004552DD"/>
    <w:rsid w:val="00490EB5"/>
    <w:rsid w:val="00494CAD"/>
    <w:rsid w:val="004B5958"/>
    <w:rsid w:val="00570083"/>
    <w:rsid w:val="005A2083"/>
    <w:rsid w:val="00701B8A"/>
    <w:rsid w:val="00714D59"/>
    <w:rsid w:val="007359A5"/>
    <w:rsid w:val="00736F3E"/>
    <w:rsid w:val="007B3736"/>
    <w:rsid w:val="007C64F9"/>
    <w:rsid w:val="007D4800"/>
    <w:rsid w:val="008357A0"/>
    <w:rsid w:val="00837662"/>
    <w:rsid w:val="0088572E"/>
    <w:rsid w:val="008D66A4"/>
    <w:rsid w:val="00902068"/>
    <w:rsid w:val="00907954"/>
    <w:rsid w:val="00961BE1"/>
    <w:rsid w:val="00973478"/>
    <w:rsid w:val="00A00CCD"/>
    <w:rsid w:val="00A13A8F"/>
    <w:rsid w:val="00A34F52"/>
    <w:rsid w:val="00AA12D5"/>
    <w:rsid w:val="00B33D7C"/>
    <w:rsid w:val="00B432CD"/>
    <w:rsid w:val="00B75B85"/>
    <w:rsid w:val="00B83641"/>
    <w:rsid w:val="00C101F8"/>
    <w:rsid w:val="00C65CC3"/>
    <w:rsid w:val="00CE372E"/>
    <w:rsid w:val="00E95CC3"/>
    <w:rsid w:val="00E95F78"/>
    <w:rsid w:val="00F46715"/>
    <w:rsid w:val="00FE358A"/>
    <w:rsid w:val="00FF02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FFEE"/>
  <w15:chartTrackingRefBased/>
  <w15:docId w15:val="{BEA64CBF-2B12-4E9D-99DB-4EF5B1E7F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4"/>
    <w:qFormat/>
    <w:rsid w:val="000B0A43"/>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lang w:val="en-US"/>
    </w:rPr>
  </w:style>
  <w:style w:type="paragraph" w:styleId="Heading2">
    <w:name w:val="heading 2"/>
    <w:basedOn w:val="Normal"/>
    <w:next w:val="Normal"/>
    <w:link w:val="Heading2Char"/>
    <w:uiPriority w:val="4"/>
    <w:qFormat/>
    <w:rsid w:val="000B0A43"/>
    <w:pPr>
      <w:keepNext/>
      <w:spacing w:after="240" w:line="240" w:lineRule="auto"/>
      <w:outlineLvl w:val="1"/>
    </w:pPr>
    <w:rPr>
      <w:rFonts w:eastAsiaTheme="majorEastAsia" w:cstheme="majorBidi"/>
      <w:color w:val="44546A" w:themeColor="text2"/>
      <w:sz w:val="3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101F8"/>
    <w:pPr>
      <w:pBdr>
        <w:top w:val="nil"/>
        <w:left w:val="nil"/>
        <w:bottom w:val="nil"/>
        <w:right w:val="nil"/>
        <w:between w:val="nil"/>
        <w:bar w:val="nil"/>
      </w:pBdr>
    </w:pPr>
    <w:rPr>
      <w:rFonts w:ascii="Calibri" w:eastAsia="Calibri" w:hAnsi="Calibri" w:cs="Calibri"/>
      <w:color w:val="000000"/>
      <w:u w:color="000000"/>
      <w:bdr w:val="nil"/>
      <w:lang w:eastAsia="en-CA"/>
    </w:rPr>
  </w:style>
  <w:style w:type="paragraph" w:styleId="ListParagraph">
    <w:name w:val="List Paragraph"/>
    <w:basedOn w:val="Normal"/>
    <w:uiPriority w:val="34"/>
    <w:qFormat/>
    <w:rsid w:val="00C101F8"/>
    <w:pPr>
      <w:ind w:left="720"/>
      <w:contextualSpacing/>
    </w:pPr>
  </w:style>
  <w:style w:type="character" w:customStyle="1" w:styleId="Heading1Char">
    <w:name w:val="Heading 1 Char"/>
    <w:basedOn w:val="DefaultParagraphFont"/>
    <w:link w:val="Heading1"/>
    <w:uiPriority w:val="4"/>
    <w:rsid w:val="000B0A43"/>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4"/>
    <w:rsid w:val="000B0A43"/>
    <w:rPr>
      <w:rFonts w:eastAsiaTheme="majorEastAsia" w:cstheme="majorBidi"/>
      <w:color w:val="44546A" w:themeColor="text2"/>
      <w:sz w:val="36"/>
      <w:szCs w:val="26"/>
      <w:lang w:val="en-US"/>
    </w:rPr>
  </w:style>
  <w:style w:type="paragraph" w:styleId="Title">
    <w:name w:val="Title"/>
    <w:basedOn w:val="Normal"/>
    <w:link w:val="TitleChar"/>
    <w:uiPriority w:val="1"/>
    <w:qFormat/>
    <w:rsid w:val="000B0A43"/>
    <w:pPr>
      <w:spacing w:after="200" w:line="240" w:lineRule="auto"/>
    </w:pPr>
    <w:rPr>
      <w:rFonts w:asciiTheme="majorHAnsi" w:eastAsiaTheme="majorEastAsia" w:hAnsiTheme="majorHAnsi" w:cstheme="majorBidi"/>
      <w:b/>
      <w:bCs/>
      <w:color w:val="44546A" w:themeColor="text2"/>
      <w:sz w:val="72"/>
      <w:szCs w:val="52"/>
      <w:lang w:val="en-US"/>
    </w:rPr>
  </w:style>
  <w:style w:type="character" w:customStyle="1" w:styleId="TitleChar">
    <w:name w:val="Title Char"/>
    <w:basedOn w:val="DefaultParagraphFont"/>
    <w:link w:val="Title"/>
    <w:uiPriority w:val="1"/>
    <w:rsid w:val="000B0A43"/>
    <w:rPr>
      <w:rFonts w:asciiTheme="majorHAnsi" w:eastAsiaTheme="majorEastAsia" w:hAnsiTheme="majorHAnsi" w:cstheme="majorBidi"/>
      <w:b/>
      <w:bCs/>
      <w:color w:val="44546A" w:themeColor="text2"/>
      <w:sz w:val="72"/>
      <w:szCs w:val="52"/>
      <w:lang w:val="en-US"/>
    </w:rPr>
  </w:style>
  <w:style w:type="table" w:styleId="TableGrid">
    <w:name w:val="Table Grid"/>
    <w:basedOn w:val="TableNormal"/>
    <w:uiPriority w:val="59"/>
    <w:rsid w:val="000B0A4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link w:val="ContentChar"/>
    <w:qFormat/>
    <w:rsid w:val="000B0A43"/>
    <w:pPr>
      <w:spacing w:after="0" w:line="276" w:lineRule="auto"/>
    </w:pPr>
    <w:rPr>
      <w:rFonts w:eastAsiaTheme="minorEastAsia"/>
      <w:color w:val="44546A" w:themeColor="text2"/>
      <w:sz w:val="28"/>
      <w:lang w:val="en-US"/>
    </w:rPr>
  </w:style>
  <w:style w:type="character" w:customStyle="1" w:styleId="ContentChar">
    <w:name w:val="Content Char"/>
    <w:basedOn w:val="DefaultParagraphFont"/>
    <w:link w:val="Content"/>
    <w:rsid w:val="000B0A43"/>
    <w:rPr>
      <w:rFonts w:eastAsiaTheme="minorEastAsia"/>
      <w:color w:val="44546A" w:themeColor="text2"/>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glossaryDocument" Target="glossary/document.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89FF98E2B4B45FDBD33466474FD944B"/>
        <w:category>
          <w:name w:val="General"/>
          <w:gallery w:val="placeholder"/>
        </w:category>
        <w:types>
          <w:type w:val="bbPlcHdr"/>
        </w:types>
        <w:behaviors>
          <w:behavior w:val="content"/>
        </w:behaviors>
        <w:guid w:val="{89DA7989-38F8-4898-B171-A12094F88ED0}"/>
      </w:docPartPr>
      <w:docPartBody>
        <w:p w:rsidR="00000000" w:rsidRDefault="00AF623A" w:rsidP="00AF623A">
          <w:pPr>
            <w:pStyle w:val="989FF98E2B4B45FDBD33466474FD944B"/>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January 12</w:t>
          </w:r>
          <w:r w:rsidRPr="00D86945">
            <w:rPr>
              <w:rStyle w:val="SubtitleChar"/>
              <w:b/>
            </w:rPr>
            <w:fldChar w:fldCharType="end"/>
          </w:r>
        </w:p>
      </w:docPartBody>
    </w:docPart>
    <w:docPart>
      <w:docPartPr>
        <w:name w:val="B74335FE59AC4AB48D16FF9BE04B53CC"/>
        <w:category>
          <w:name w:val="General"/>
          <w:gallery w:val="placeholder"/>
        </w:category>
        <w:types>
          <w:type w:val="bbPlcHdr"/>
        </w:types>
        <w:behaviors>
          <w:behavior w:val="content"/>
        </w:behaviors>
        <w:guid w:val="{AACD3AEE-A10C-49D4-B4D0-4316D03A9FAB}"/>
      </w:docPartPr>
      <w:docPartBody>
        <w:p w:rsidR="00000000" w:rsidRDefault="00AF623A" w:rsidP="00AF623A">
          <w:pPr>
            <w:pStyle w:val="B74335FE59AC4AB48D16FF9BE04B53CC"/>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3A"/>
    <w:rsid w:val="00214316"/>
    <w:rsid w:val="00AF62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AF623A"/>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AF623A"/>
    <w:rPr>
      <w:caps/>
      <w:color w:val="44546A" w:themeColor="text2"/>
      <w:spacing w:val="20"/>
      <w:sz w:val="32"/>
      <w:lang w:val="en-US" w:eastAsia="en-US"/>
    </w:rPr>
  </w:style>
  <w:style w:type="paragraph" w:customStyle="1" w:styleId="989FF98E2B4B45FDBD33466474FD944B">
    <w:name w:val="989FF98E2B4B45FDBD33466474FD944B"/>
    <w:rsid w:val="00AF623A"/>
  </w:style>
  <w:style w:type="paragraph" w:customStyle="1" w:styleId="B74335FE59AC4AB48D16FF9BE04B53CC">
    <w:name w:val="B74335FE59AC4AB48D16FF9BE04B53CC"/>
    <w:rsid w:val="00AF62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12</Pages>
  <Words>2094</Words>
  <Characters>11941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dc:creator>
  <cp:keywords/>
  <dc:description/>
  <cp:lastModifiedBy>Larry</cp:lastModifiedBy>
  <cp:revision>15</cp:revision>
  <cp:lastPrinted>2020-09-06T14:31:00Z</cp:lastPrinted>
  <dcterms:created xsi:type="dcterms:W3CDTF">2020-12-08T16:03:00Z</dcterms:created>
  <dcterms:modified xsi:type="dcterms:W3CDTF">2021-01-12T23:38:00Z</dcterms:modified>
</cp:coreProperties>
</file>